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CF" w:rsidRPr="00404AFB" w:rsidRDefault="009E40CF" w:rsidP="009E40CF">
      <w:pPr>
        <w:pStyle w:val="a3"/>
        <w:rPr>
          <w:szCs w:val="26"/>
        </w:rPr>
      </w:pPr>
      <w:r w:rsidRPr="00404AFB">
        <w:rPr>
          <w:szCs w:val="26"/>
        </w:rPr>
        <w:t>УПРАВЛЕНИЕ ОБРАЗОВАНИЯ АДМИНИСТРАЦИИ</w:t>
      </w:r>
    </w:p>
    <w:p w:rsidR="009E40CF" w:rsidRPr="00404AFB" w:rsidRDefault="009E40CF" w:rsidP="009E40CF">
      <w:pPr>
        <w:jc w:val="center"/>
        <w:rPr>
          <w:sz w:val="26"/>
          <w:szCs w:val="26"/>
        </w:rPr>
      </w:pPr>
      <w:r w:rsidRPr="00404AFB">
        <w:rPr>
          <w:sz w:val="26"/>
          <w:szCs w:val="26"/>
        </w:rPr>
        <w:t>МО «СУДОГОДСКИЙ РАЙОН»</w:t>
      </w:r>
    </w:p>
    <w:p w:rsidR="009E40CF" w:rsidRPr="00404AFB" w:rsidRDefault="009E40CF" w:rsidP="009E40CF">
      <w:pPr>
        <w:jc w:val="center"/>
        <w:rPr>
          <w:sz w:val="26"/>
          <w:szCs w:val="26"/>
        </w:rPr>
      </w:pPr>
      <w:r w:rsidRPr="00404AFB">
        <w:rPr>
          <w:sz w:val="26"/>
          <w:szCs w:val="26"/>
        </w:rPr>
        <w:t>ВЛАДИМИРСКОЙ ОБЛАСТИ</w:t>
      </w:r>
    </w:p>
    <w:p w:rsidR="009E40CF" w:rsidRPr="00404AFB" w:rsidRDefault="009E40CF" w:rsidP="009E40CF">
      <w:pPr>
        <w:jc w:val="center"/>
        <w:rPr>
          <w:sz w:val="26"/>
          <w:szCs w:val="26"/>
        </w:rPr>
      </w:pPr>
    </w:p>
    <w:p w:rsidR="009E40CF" w:rsidRPr="00404AFB" w:rsidRDefault="009E40CF" w:rsidP="009E40CF">
      <w:pPr>
        <w:jc w:val="center"/>
        <w:rPr>
          <w:sz w:val="26"/>
          <w:szCs w:val="26"/>
        </w:rPr>
      </w:pPr>
      <w:proofErr w:type="gramStart"/>
      <w:r w:rsidRPr="00404AFB">
        <w:rPr>
          <w:sz w:val="26"/>
          <w:szCs w:val="26"/>
        </w:rPr>
        <w:t>П</w:t>
      </w:r>
      <w:proofErr w:type="gramEnd"/>
      <w:r w:rsidRPr="00404AFB">
        <w:rPr>
          <w:sz w:val="26"/>
          <w:szCs w:val="26"/>
        </w:rPr>
        <w:t xml:space="preserve"> Р И К А З</w:t>
      </w:r>
    </w:p>
    <w:p w:rsidR="009E40CF" w:rsidRPr="00404AFB" w:rsidRDefault="009E40CF" w:rsidP="009E40CF">
      <w:pPr>
        <w:pStyle w:val="a3"/>
        <w:rPr>
          <w:szCs w:val="26"/>
        </w:rPr>
      </w:pPr>
    </w:p>
    <w:p w:rsidR="009E40CF" w:rsidRPr="00404AFB" w:rsidRDefault="009E40CF" w:rsidP="009E40CF">
      <w:pPr>
        <w:pStyle w:val="a3"/>
        <w:rPr>
          <w:szCs w:val="26"/>
        </w:rPr>
      </w:pPr>
    </w:p>
    <w:p w:rsidR="009E40CF" w:rsidRPr="00404AFB" w:rsidRDefault="006D0B35" w:rsidP="009E40C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14</w:t>
      </w:r>
      <w:r w:rsidR="009E40CF">
        <w:rPr>
          <w:sz w:val="24"/>
          <w:szCs w:val="24"/>
        </w:rPr>
        <w:t>.05</w:t>
      </w:r>
      <w:r w:rsidR="009E40CF" w:rsidRPr="00404AFB">
        <w:rPr>
          <w:sz w:val="24"/>
          <w:szCs w:val="24"/>
        </w:rPr>
        <w:t xml:space="preserve">.2020 г.                                                            </w:t>
      </w:r>
      <w:r w:rsidR="009E40CF">
        <w:rPr>
          <w:sz w:val="24"/>
          <w:szCs w:val="24"/>
        </w:rPr>
        <w:t xml:space="preserve">   </w:t>
      </w:r>
      <w:r w:rsidR="009E40CF" w:rsidRPr="00404AF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№ 181</w:t>
      </w:r>
    </w:p>
    <w:p w:rsidR="009E40CF" w:rsidRPr="00404AFB" w:rsidRDefault="009E40CF" w:rsidP="009E40CF">
      <w:pPr>
        <w:pStyle w:val="a3"/>
        <w:jc w:val="both"/>
        <w:rPr>
          <w:sz w:val="24"/>
          <w:szCs w:val="24"/>
        </w:rPr>
      </w:pPr>
      <w:r w:rsidRPr="00404AFB">
        <w:rPr>
          <w:sz w:val="24"/>
          <w:szCs w:val="24"/>
        </w:rPr>
        <w:t xml:space="preserve">                                                                     </w:t>
      </w:r>
    </w:p>
    <w:p w:rsidR="009E40CF" w:rsidRPr="00404AFB" w:rsidRDefault="009E40CF" w:rsidP="009E40CF">
      <w:pPr>
        <w:pStyle w:val="a3"/>
        <w:jc w:val="both"/>
        <w:rPr>
          <w:i/>
          <w:sz w:val="24"/>
          <w:szCs w:val="24"/>
        </w:rPr>
      </w:pPr>
      <w:r w:rsidRPr="00404AFB">
        <w:rPr>
          <w:sz w:val="24"/>
          <w:szCs w:val="24"/>
        </w:rPr>
        <w:t xml:space="preserve">                                                                                            </w:t>
      </w:r>
    </w:p>
    <w:p w:rsidR="005F5402" w:rsidRDefault="009E40CF" w:rsidP="009E40CF">
      <w:pPr>
        <w:pStyle w:val="a3"/>
        <w:jc w:val="both"/>
        <w:rPr>
          <w:i/>
          <w:sz w:val="24"/>
          <w:szCs w:val="24"/>
        </w:rPr>
      </w:pPr>
      <w:r w:rsidRPr="00404AFB">
        <w:rPr>
          <w:i/>
          <w:sz w:val="24"/>
          <w:szCs w:val="24"/>
        </w:rPr>
        <w:t>О</w:t>
      </w:r>
      <w:r w:rsidR="005F5402">
        <w:rPr>
          <w:i/>
          <w:sz w:val="24"/>
          <w:szCs w:val="24"/>
        </w:rPr>
        <w:t xml:space="preserve">б организации </w:t>
      </w:r>
      <w:r w:rsidRPr="00404AFB">
        <w:rPr>
          <w:i/>
          <w:sz w:val="24"/>
          <w:szCs w:val="24"/>
        </w:rPr>
        <w:t xml:space="preserve"> деятельности </w:t>
      </w:r>
    </w:p>
    <w:p w:rsidR="005F5402" w:rsidRDefault="005F5402" w:rsidP="009E40C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="009E40CF" w:rsidRPr="00404AFB">
        <w:rPr>
          <w:i/>
          <w:sz w:val="24"/>
          <w:szCs w:val="24"/>
        </w:rPr>
        <w:t>ерриториальной</w:t>
      </w:r>
    </w:p>
    <w:p w:rsidR="009E40CF" w:rsidRPr="00404AFB" w:rsidRDefault="005F5402" w:rsidP="009E40C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E40CF" w:rsidRPr="00404AFB">
        <w:rPr>
          <w:i/>
          <w:sz w:val="24"/>
          <w:szCs w:val="24"/>
        </w:rPr>
        <w:t xml:space="preserve">психолого-медико-педагогической </w:t>
      </w:r>
    </w:p>
    <w:p w:rsidR="009E40CF" w:rsidRPr="00404AFB" w:rsidRDefault="009E40CF" w:rsidP="009E40CF">
      <w:pPr>
        <w:pStyle w:val="a3"/>
        <w:jc w:val="both"/>
        <w:rPr>
          <w:i/>
          <w:sz w:val="24"/>
          <w:szCs w:val="24"/>
        </w:rPr>
      </w:pPr>
      <w:r w:rsidRPr="00404AFB">
        <w:rPr>
          <w:i/>
          <w:sz w:val="24"/>
          <w:szCs w:val="24"/>
        </w:rPr>
        <w:t xml:space="preserve">комиссии </w:t>
      </w:r>
      <w:r w:rsidR="00527EFD">
        <w:rPr>
          <w:i/>
          <w:sz w:val="24"/>
          <w:szCs w:val="24"/>
        </w:rPr>
        <w:t>МО «Судогодский район»</w:t>
      </w:r>
    </w:p>
    <w:p w:rsidR="009E40CF" w:rsidRPr="00404AFB" w:rsidRDefault="009E40CF" w:rsidP="009E40CF">
      <w:pPr>
        <w:spacing w:before="100" w:beforeAutospacing="1" w:after="100" w:afterAutospacing="1"/>
        <w:jc w:val="both"/>
        <w:rPr>
          <w:sz w:val="24"/>
          <w:szCs w:val="24"/>
        </w:rPr>
      </w:pPr>
      <w:r w:rsidRPr="00404AFB">
        <w:rPr>
          <w:sz w:val="24"/>
          <w:szCs w:val="24"/>
        </w:rPr>
        <w:tab/>
      </w:r>
    </w:p>
    <w:p w:rsidR="00FC2530" w:rsidRDefault="009E40CF" w:rsidP="005F5402">
      <w:pPr>
        <w:pStyle w:val="aa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FB">
        <w:rPr>
          <w:sz w:val="24"/>
          <w:szCs w:val="24"/>
        </w:rPr>
        <w:tab/>
      </w:r>
      <w:r w:rsidR="005F5402" w:rsidRPr="006D0B35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20.09.2013 года № 1082 «Об утверждении Положения психолого-медико-педагогической комиссии» и департамента образования администрации Владимирской области от 01.11.2016 года № 940 «О внесении изменений в приказ департамента образования от 11.11.2013 года № 1416», в целях совершенствования деятельности территориальной психолого-медико-педагогической комиссии МО «Судогодский район» </w:t>
      </w:r>
    </w:p>
    <w:p w:rsidR="005F5402" w:rsidRPr="006D0B35" w:rsidRDefault="005F5402" w:rsidP="005F5402">
      <w:pPr>
        <w:pStyle w:val="aa"/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D0B3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F5402" w:rsidRPr="006D0B35" w:rsidRDefault="005F5402" w:rsidP="005F5402">
      <w:pPr>
        <w:pStyle w:val="a3"/>
        <w:ind w:left="720"/>
        <w:jc w:val="both"/>
        <w:rPr>
          <w:sz w:val="28"/>
          <w:szCs w:val="28"/>
        </w:rPr>
      </w:pPr>
    </w:p>
    <w:p w:rsidR="009E40CF" w:rsidRPr="006D0B35" w:rsidRDefault="005F4DD4" w:rsidP="009E40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0B35">
        <w:rPr>
          <w:sz w:val="28"/>
          <w:szCs w:val="28"/>
        </w:rPr>
        <w:t xml:space="preserve">Утвердить Положение о территориальной </w:t>
      </w:r>
      <w:r w:rsidR="00417338" w:rsidRPr="006D0B35">
        <w:rPr>
          <w:sz w:val="28"/>
          <w:szCs w:val="28"/>
        </w:rPr>
        <w:t>психолого – медико – педагогической комиссии МО «Судогодский район» согласно приложению №1 к настоящему приказу.</w:t>
      </w:r>
    </w:p>
    <w:p w:rsidR="00417338" w:rsidRPr="006D0B35" w:rsidRDefault="00417338" w:rsidP="009E40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0B35">
        <w:rPr>
          <w:sz w:val="28"/>
          <w:szCs w:val="28"/>
        </w:rPr>
        <w:t>Организовать деятельность территориальной психолого – медико – педагогической комиссии МО «Судогодский район»</w:t>
      </w:r>
      <w:r w:rsidR="00A54096" w:rsidRPr="006D0B35">
        <w:rPr>
          <w:sz w:val="28"/>
          <w:szCs w:val="28"/>
        </w:rPr>
        <w:t xml:space="preserve"> (далее – ПМПК) в соответствии с Положением </w:t>
      </w:r>
      <w:proofErr w:type="gramStart"/>
      <w:r w:rsidR="00A54096" w:rsidRPr="006D0B35">
        <w:rPr>
          <w:sz w:val="28"/>
          <w:szCs w:val="28"/>
        </w:rPr>
        <w:t>о</w:t>
      </w:r>
      <w:proofErr w:type="gramEnd"/>
      <w:r w:rsidR="00A54096" w:rsidRPr="006D0B35">
        <w:rPr>
          <w:sz w:val="28"/>
          <w:szCs w:val="28"/>
        </w:rPr>
        <w:t xml:space="preserve"> территориальной ПМПК.</w:t>
      </w:r>
    </w:p>
    <w:p w:rsidR="008F2058" w:rsidRPr="006D0B35" w:rsidRDefault="005F5402" w:rsidP="009E40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0B35">
        <w:rPr>
          <w:sz w:val="28"/>
          <w:szCs w:val="28"/>
        </w:rPr>
        <w:t xml:space="preserve">Возложить на </w:t>
      </w:r>
      <w:r w:rsidR="006D0B35" w:rsidRPr="006D0B35">
        <w:rPr>
          <w:sz w:val="28"/>
          <w:szCs w:val="28"/>
        </w:rPr>
        <w:t xml:space="preserve">муниципальное бюджетное учреждение дополнительного образования «Центр внешкольной работы» </w:t>
      </w:r>
      <w:r w:rsidRPr="006D0B35">
        <w:rPr>
          <w:sz w:val="28"/>
          <w:szCs w:val="28"/>
        </w:rPr>
        <w:t>о</w:t>
      </w:r>
      <w:r w:rsidR="00A54096" w:rsidRPr="006D0B35">
        <w:rPr>
          <w:sz w:val="28"/>
          <w:szCs w:val="28"/>
        </w:rPr>
        <w:t>рганизационно – методическое и информационное сопровождение</w:t>
      </w:r>
      <w:r w:rsidR="008F2058" w:rsidRPr="006D0B35">
        <w:rPr>
          <w:sz w:val="28"/>
          <w:szCs w:val="28"/>
        </w:rPr>
        <w:t xml:space="preserve"> деятельности территориальной ПМПК</w:t>
      </w:r>
      <w:r w:rsidRPr="006D0B35">
        <w:rPr>
          <w:sz w:val="28"/>
          <w:szCs w:val="28"/>
        </w:rPr>
        <w:t>.</w:t>
      </w:r>
      <w:r w:rsidR="008F2058" w:rsidRPr="006D0B35">
        <w:rPr>
          <w:sz w:val="28"/>
          <w:szCs w:val="28"/>
        </w:rPr>
        <w:t xml:space="preserve"> </w:t>
      </w:r>
    </w:p>
    <w:p w:rsidR="009E40CF" w:rsidRPr="006D0B35" w:rsidRDefault="009E40CF" w:rsidP="009E40C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 w:rsidRPr="006D0B35">
        <w:rPr>
          <w:sz w:val="28"/>
          <w:szCs w:val="28"/>
        </w:rPr>
        <w:t>Контроль за</w:t>
      </w:r>
      <w:proofErr w:type="gramEnd"/>
      <w:r w:rsidRPr="006D0B35">
        <w:rPr>
          <w:sz w:val="28"/>
          <w:szCs w:val="28"/>
        </w:rPr>
        <w:t xml:space="preserve"> исполнением приказа возложить на заместителя главы администрации МО «Судогодский район» по социальным вопросам, начальника управления образования Медведеву Н.В. </w:t>
      </w:r>
    </w:p>
    <w:p w:rsidR="009E40CF" w:rsidRPr="00404AFB" w:rsidRDefault="009E40CF" w:rsidP="009E40CF">
      <w:pPr>
        <w:pStyle w:val="a3"/>
        <w:jc w:val="both"/>
        <w:rPr>
          <w:sz w:val="24"/>
          <w:szCs w:val="24"/>
        </w:rPr>
      </w:pPr>
    </w:p>
    <w:p w:rsidR="009E40CF" w:rsidRPr="00404AFB" w:rsidRDefault="009E40CF" w:rsidP="009E40CF">
      <w:pPr>
        <w:pStyle w:val="a3"/>
        <w:jc w:val="left"/>
        <w:rPr>
          <w:sz w:val="24"/>
          <w:szCs w:val="24"/>
        </w:rPr>
      </w:pPr>
    </w:p>
    <w:p w:rsidR="009E40CF" w:rsidRPr="00404AFB" w:rsidRDefault="009E40CF" w:rsidP="009E40CF">
      <w:pPr>
        <w:pStyle w:val="a3"/>
        <w:jc w:val="both"/>
        <w:rPr>
          <w:sz w:val="24"/>
          <w:szCs w:val="24"/>
        </w:rPr>
      </w:pPr>
      <w:r w:rsidRPr="00404AFB">
        <w:rPr>
          <w:sz w:val="24"/>
          <w:szCs w:val="24"/>
        </w:rPr>
        <w:tab/>
      </w:r>
      <w:r w:rsidRPr="00404AFB">
        <w:rPr>
          <w:sz w:val="24"/>
          <w:szCs w:val="24"/>
        </w:rPr>
        <w:tab/>
        <w:t xml:space="preserve">                                                        </w:t>
      </w:r>
    </w:p>
    <w:tbl>
      <w:tblPr>
        <w:tblStyle w:val="a7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7"/>
        <w:gridCol w:w="3059"/>
        <w:gridCol w:w="2339"/>
      </w:tblGrid>
      <w:tr w:rsidR="009E40CF" w:rsidRPr="00404AFB" w:rsidTr="001D2018">
        <w:trPr>
          <w:trHeight w:val="1172"/>
        </w:trPr>
        <w:tc>
          <w:tcPr>
            <w:tcW w:w="4427" w:type="dxa"/>
          </w:tcPr>
          <w:p w:rsidR="009E40CF" w:rsidRPr="00404AFB" w:rsidRDefault="009E40CF" w:rsidP="001D201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E40CF" w:rsidRPr="00404AFB" w:rsidRDefault="009E40CF" w:rsidP="001D2018">
            <w:pPr>
              <w:jc w:val="both"/>
              <w:rPr>
                <w:sz w:val="24"/>
                <w:szCs w:val="24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>Заместитель главы  администрации</w:t>
            </w:r>
          </w:p>
          <w:p w:rsidR="009E40CF" w:rsidRPr="00404AFB" w:rsidRDefault="009E40CF" w:rsidP="001D2018">
            <w:pPr>
              <w:jc w:val="both"/>
              <w:rPr>
                <w:sz w:val="24"/>
                <w:szCs w:val="24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>МО «Судогодский район»</w:t>
            </w:r>
          </w:p>
          <w:p w:rsidR="009E40CF" w:rsidRPr="00404AFB" w:rsidRDefault="009E40CF" w:rsidP="001D2018">
            <w:pPr>
              <w:jc w:val="both"/>
              <w:rPr>
                <w:sz w:val="24"/>
                <w:szCs w:val="24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>по социальным вопросам,</w:t>
            </w:r>
          </w:p>
          <w:p w:rsidR="009E40CF" w:rsidRPr="00404AFB" w:rsidRDefault="009E40CF" w:rsidP="001D2018">
            <w:pPr>
              <w:jc w:val="both"/>
              <w:rPr>
                <w:sz w:val="24"/>
                <w:szCs w:val="24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 xml:space="preserve">начальник управления </w:t>
            </w:r>
          </w:p>
          <w:p w:rsidR="009E40CF" w:rsidRPr="00404AFB" w:rsidRDefault="009E40CF" w:rsidP="001D2018">
            <w:pPr>
              <w:jc w:val="both"/>
              <w:rPr>
                <w:szCs w:val="28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3059" w:type="dxa"/>
          </w:tcPr>
          <w:p w:rsidR="009E40CF" w:rsidRPr="00404AFB" w:rsidRDefault="009E40CF" w:rsidP="001D2018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339" w:type="dxa"/>
          </w:tcPr>
          <w:p w:rsidR="009E40CF" w:rsidRPr="00404AFB" w:rsidRDefault="009E40CF" w:rsidP="001D2018">
            <w:pPr>
              <w:tabs>
                <w:tab w:val="left" w:pos="7480"/>
              </w:tabs>
              <w:jc w:val="both"/>
              <w:rPr>
                <w:szCs w:val="28"/>
                <w:lang w:eastAsia="en-US"/>
              </w:rPr>
            </w:pPr>
          </w:p>
          <w:p w:rsidR="009E40CF" w:rsidRPr="00404AFB" w:rsidRDefault="009E40CF" w:rsidP="001D2018">
            <w:pPr>
              <w:tabs>
                <w:tab w:val="left" w:pos="7480"/>
              </w:tabs>
              <w:jc w:val="both"/>
              <w:rPr>
                <w:szCs w:val="28"/>
                <w:lang w:eastAsia="en-US"/>
              </w:rPr>
            </w:pPr>
          </w:p>
          <w:p w:rsidR="009E40CF" w:rsidRPr="00404AFB" w:rsidRDefault="009E40CF" w:rsidP="001D2018">
            <w:pPr>
              <w:tabs>
                <w:tab w:val="left" w:pos="7480"/>
              </w:tabs>
              <w:jc w:val="both"/>
              <w:rPr>
                <w:szCs w:val="28"/>
                <w:lang w:eastAsia="en-US"/>
              </w:rPr>
            </w:pPr>
          </w:p>
          <w:p w:rsidR="009E40CF" w:rsidRPr="00404AFB" w:rsidRDefault="009E40CF" w:rsidP="001D2018">
            <w:pPr>
              <w:tabs>
                <w:tab w:val="left" w:pos="7480"/>
              </w:tabs>
              <w:jc w:val="both"/>
              <w:rPr>
                <w:sz w:val="24"/>
                <w:szCs w:val="24"/>
                <w:lang w:eastAsia="en-US"/>
              </w:rPr>
            </w:pPr>
            <w:r w:rsidRPr="00404AFB">
              <w:rPr>
                <w:sz w:val="24"/>
                <w:szCs w:val="24"/>
                <w:lang w:eastAsia="en-US"/>
              </w:rPr>
              <w:t>Н.В. Медведева</w:t>
            </w:r>
          </w:p>
          <w:p w:rsidR="009E40CF" w:rsidRPr="00404AFB" w:rsidRDefault="009E40CF" w:rsidP="001D2018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6D0B35" w:rsidRDefault="006D0B35" w:rsidP="00413460">
      <w:pPr>
        <w:jc w:val="right"/>
        <w:rPr>
          <w:sz w:val="22"/>
          <w:szCs w:val="22"/>
        </w:rPr>
      </w:pPr>
    </w:p>
    <w:p w:rsidR="00AB24E0" w:rsidRDefault="00AB24E0" w:rsidP="00413460">
      <w:pPr>
        <w:jc w:val="right"/>
        <w:rPr>
          <w:sz w:val="22"/>
          <w:szCs w:val="22"/>
        </w:rPr>
      </w:pPr>
    </w:p>
    <w:p w:rsidR="00413460" w:rsidRPr="00E97BD0" w:rsidRDefault="00413460" w:rsidP="00413460">
      <w:pPr>
        <w:jc w:val="right"/>
        <w:rPr>
          <w:sz w:val="22"/>
          <w:szCs w:val="22"/>
        </w:rPr>
      </w:pPr>
      <w:r w:rsidRPr="00E97BD0">
        <w:rPr>
          <w:sz w:val="22"/>
          <w:szCs w:val="22"/>
        </w:rPr>
        <w:lastRenderedPageBreak/>
        <w:t>Приложение № 1</w:t>
      </w:r>
    </w:p>
    <w:p w:rsidR="00413460" w:rsidRPr="00E97BD0" w:rsidRDefault="00413460" w:rsidP="00413460">
      <w:pPr>
        <w:jc w:val="right"/>
        <w:rPr>
          <w:sz w:val="22"/>
          <w:szCs w:val="22"/>
        </w:rPr>
      </w:pPr>
      <w:r w:rsidRPr="00E97BD0">
        <w:rPr>
          <w:sz w:val="22"/>
          <w:szCs w:val="22"/>
        </w:rPr>
        <w:t>к приказу  управления образования</w:t>
      </w:r>
    </w:p>
    <w:p w:rsidR="00413460" w:rsidRPr="00E97BD0" w:rsidRDefault="00413460" w:rsidP="00413460">
      <w:pPr>
        <w:jc w:val="right"/>
        <w:rPr>
          <w:sz w:val="22"/>
          <w:szCs w:val="22"/>
        </w:rPr>
      </w:pPr>
      <w:r w:rsidRPr="00E97BD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МО «Судогодский район»</w:t>
      </w:r>
    </w:p>
    <w:p w:rsidR="00413460" w:rsidRPr="006D0B35" w:rsidRDefault="00413460" w:rsidP="00413460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B35">
        <w:rPr>
          <w:rFonts w:ascii="Times New Roman" w:hAnsi="Times New Roman" w:cs="Times New Roman"/>
          <w:sz w:val="22"/>
          <w:szCs w:val="22"/>
        </w:rPr>
        <w:t>от</w:t>
      </w:r>
      <w:r w:rsidR="006D0B35" w:rsidRPr="006D0B35">
        <w:rPr>
          <w:rFonts w:ascii="Times New Roman" w:hAnsi="Times New Roman" w:cs="Times New Roman"/>
          <w:sz w:val="22"/>
          <w:szCs w:val="22"/>
        </w:rPr>
        <w:t>14.05.2020 г.</w:t>
      </w:r>
      <w:r w:rsidRPr="006D0B35">
        <w:rPr>
          <w:rFonts w:ascii="Times New Roman" w:hAnsi="Times New Roman" w:cs="Times New Roman"/>
          <w:sz w:val="22"/>
          <w:szCs w:val="22"/>
        </w:rPr>
        <w:t xml:space="preserve">    №  </w:t>
      </w:r>
      <w:r w:rsidR="006D0B35" w:rsidRPr="006D0B35">
        <w:rPr>
          <w:rFonts w:ascii="Times New Roman" w:hAnsi="Times New Roman" w:cs="Times New Roman"/>
          <w:sz w:val="22"/>
          <w:szCs w:val="22"/>
        </w:rPr>
        <w:t>181</w:t>
      </w:r>
      <w:r w:rsidRPr="006D0B35">
        <w:rPr>
          <w:rFonts w:ascii="Times New Roman" w:hAnsi="Times New Roman" w:cs="Times New Roman"/>
          <w:sz w:val="22"/>
          <w:szCs w:val="22"/>
        </w:rPr>
        <w:t xml:space="preserve"> </w:t>
      </w:r>
      <w:r w:rsidRPr="006D0B3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13460" w:rsidRPr="00E97BD0" w:rsidRDefault="00413460" w:rsidP="0041346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60" w:rsidRPr="00E97BD0" w:rsidRDefault="00413460" w:rsidP="0041346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3460" w:rsidRPr="00E97BD0" w:rsidRDefault="00413460" w:rsidP="0041346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D0">
        <w:rPr>
          <w:rFonts w:ascii="Times New Roman" w:hAnsi="Times New Roman" w:cs="Times New Roman"/>
          <w:b/>
          <w:sz w:val="28"/>
          <w:szCs w:val="28"/>
        </w:rPr>
        <w:t>о территориальной психолого-медико-педагогической комиссии</w:t>
      </w:r>
    </w:p>
    <w:p w:rsidR="00413460" w:rsidRPr="00C13BEF" w:rsidRDefault="00413460" w:rsidP="00413460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«Судогодский район»</w:t>
      </w:r>
      <w:r w:rsidRPr="00C13BEF">
        <w:rPr>
          <w:rFonts w:ascii="Times New Roman" w:hAnsi="Times New Roman" w:cs="Times New Roman"/>
        </w:rPr>
        <w:br/>
      </w:r>
    </w:p>
    <w:p w:rsidR="00413460" w:rsidRPr="00C13BEF" w:rsidRDefault="00413460" w:rsidP="00413460">
      <w:pPr>
        <w:pStyle w:val="ab"/>
        <w:jc w:val="center"/>
        <w:rPr>
          <w:rFonts w:ascii="Times New Roman" w:hAnsi="Times New Roman" w:cs="Times New Roman"/>
        </w:rPr>
      </w:pPr>
      <w:bookmarkStart w:id="0" w:name="sub_1100"/>
      <w:r w:rsidRPr="00C13BEF">
        <w:rPr>
          <w:rFonts w:ascii="Times New Roman" w:hAnsi="Times New Roman" w:cs="Times New Roman"/>
        </w:rPr>
        <w:t>1. Общие положения</w:t>
      </w:r>
    </w:p>
    <w:bookmarkEnd w:id="0"/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bookmarkStart w:id="1" w:name="sub_1001"/>
      <w:r w:rsidRPr="00C13BEF">
        <w:rPr>
          <w:rFonts w:ascii="Times New Roman" w:hAnsi="Times New Roman" w:cs="Times New Roman"/>
        </w:rPr>
        <w:t xml:space="preserve">1.1. Настоящее Положение о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 xml:space="preserve">льной психолого-медико-педагогической комиссии </w:t>
      </w:r>
      <w:r>
        <w:rPr>
          <w:rFonts w:ascii="Times New Roman" w:hAnsi="Times New Roman" w:cs="Times New Roman"/>
        </w:rPr>
        <w:t xml:space="preserve">МО «Судогодский район» </w:t>
      </w:r>
      <w:r w:rsidRPr="00C13BEF">
        <w:rPr>
          <w:rFonts w:ascii="Times New Roman" w:hAnsi="Times New Roman" w:cs="Times New Roman"/>
        </w:rPr>
        <w:t xml:space="preserve">(далее – Положение) регламентирует деятельность </w:t>
      </w:r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 xml:space="preserve">альной психолого-медико-педагогической комиссии (далее – </w:t>
      </w:r>
      <w:r>
        <w:rPr>
          <w:rFonts w:ascii="Times New Roman" w:hAnsi="Times New Roman" w:cs="Times New Roman"/>
        </w:rPr>
        <w:t>террито</w:t>
      </w:r>
      <w:r w:rsidRPr="00C13BEF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</w:t>
      </w:r>
      <w:r w:rsidRPr="00C13BEF">
        <w:rPr>
          <w:rFonts w:ascii="Times New Roman" w:hAnsi="Times New Roman" w:cs="Times New Roman"/>
        </w:rPr>
        <w:t xml:space="preserve">альная ПМПК), включая порядок проведения </w:t>
      </w:r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 xml:space="preserve">альной ПМПК комплексного </w:t>
      </w:r>
      <w:proofErr w:type="spellStart"/>
      <w:r w:rsidRPr="00C13BEF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C13BEF">
        <w:rPr>
          <w:rFonts w:ascii="Times New Roman" w:hAnsi="Times New Roman" w:cs="Times New Roman"/>
        </w:rPr>
        <w:t xml:space="preserve"> обследования детей.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>альная</w:t>
      </w:r>
      <w:proofErr w:type="gramEnd"/>
      <w:r w:rsidRPr="00C13BEF">
        <w:rPr>
          <w:rFonts w:ascii="Times New Roman" w:hAnsi="Times New Roman" w:cs="Times New Roman"/>
        </w:rPr>
        <w:t xml:space="preserve"> ПМПК в своей работе руководствуется Конституцией Российской Федерации, законами и иными нормативными правовыми актами Российской  Федерации, Владимирской области и настоящим Положением.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1.3.</w:t>
      </w:r>
      <w:bookmarkStart w:id="2" w:name="sub_1002"/>
      <w:bookmarkEnd w:id="1"/>
      <w:r w:rsidRPr="00C13BE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 xml:space="preserve">льная 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C13BEF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C13BEF">
        <w:rPr>
          <w:rFonts w:ascii="Times New Roman" w:hAnsi="Times New Roman" w:cs="Times New Roman"/>
        </w:rPr>
        <w:t xml:space="preserve">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1.4.</w:t>
      </w:r>
      <w:bookmarkEnd w:id="2"/>
      <w:r w:rsidRPr="00C13BE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 xml:space="preserve">альная ПМПК создается </w:t>
      </w:r>
      <w:r>
        <w:rPr>
          <w:rFonts w:ascii="Times New Roman" w:hAnsi="Times New Roman" w:cs="Times New Roman"/>
        </w:rPr>
        <w:t xml:space="preserve">управлением </w:t>
      </w:r>
      <w:r w:rsidRPr="00C13BEF">
        <w:rPr>
          <w:rFonts w:ascii="Times New Roman" w:hAnsi="Times New Roman" w:cs="Times New Roman"/>
        </w:rPr>
        <w:t xml:space="preserve"> образования администрации </w:t>
      </w:r>
      <w:r w:rsidR="00B7685B">
        <w:rPr>
          <w:rFonts w:ascii="Times New Roman" w:hAnsi="Times New Roman" w:cs="Times New Roman"/>
        </w:rPr>
        <w:t>МО «Судогодский район»</w:t>
      </w:r>
      <w:r w:rsidRPr="00C13BEF"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управление</w:t>
      </w:r>
      <w:r w:rsidRPr="00C13BEF">
        <w:rPr>
          <w:rFonts w:ascii="Times New Roman" w:hAnsi="Times New Roman" w:cs="Times New Roman"/>
        </w:rPr>
        <w:t xml:space="preserve"> образования) и осуществляет свою деятельность в пределах территории </w:t>
      </w:r>
      <w:r w:rsidR="00B7685B">
        <w:rPr>
          <w:rFonts w:ascii="Times New Roman" w:hAnsi="Times New Roman" w:cs="Times New Roman"/>
        </w:rPr>
        <w:t>Судогодского</w:t>
      </w:r>
      <w:r>
        <w:rPr>
          <w:rFonts w:ascii="Times New Roman" w:hAnsi="Times New Roman" w:cs="Times New Roman"/>
        </w:rPr>
        <w:t xml:space="preserve"> района.</w:t>
      </w:r>
      <w:proofErr w:type="gramEnd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1.5. </w:t>
      </w:r>
      <w:proofErr w:type="gramStart"/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>альная</w:t>
      </w:r>
      <w:proofErr w:type="gramEnd"/>
      <w:r w:rsidRPr="00C13BEF">
        <w:rPr>
          <w:rFonts w:ascii="Times New Roman" w:hAnsi="Times New Roman" w:cs="Times New Roman"/>
        </w:rPr>
        <w:t xml:space="preserve"> ПМПК не является юридическим лицом и действует в рамках полномочий, определенных настоящим Положением.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1.6.</w:t>
      </w:r>
      <w:bookmarkStart w:id="3" w:name="sub_1004"/>
      <w:r w:rsidRPr="00C13BEF">
        <w:rPr>
          <w:rFonts w:ascii="Times New Roman" w:hAnsi="Times New Roman" w:cs="Times New Roman"/>
        </w:rPr>
        <w:t xml:space="preserve"> Организационно - методическое и информационное сопровождение деятельности </w:t>
      </w:r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 xml:space="preserve">альной ПМПК осуществляет </w:t>
      </w:r>
      <w:bookmarkStart w:id="4" w:name="sub_1006"/>
      <w:bookmarkEnd w:id="3"/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</w:t>
      </w:r>
      <w:r w:rsidR="00B7685B">
        <w:rPr>
          <w:rFonts w:ascii="Times New Roman" w:hAnsi="Times New Roman" w:cs="Times New Roman"/>
        </w:rPr>
        <w:t>Центр внешкольной работы</w:t>
      </w:r>
      <w:r>
        <w:rPr>
          <w:rFonts w:ascii="Times New Roman" w:hAnsi="Times New Roman" w:cs="Times New Roman"/>
        </w:rPr>
        <w:t xml:space="preserve">» (далее –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 w:rsidR="00B7685B">
        <w:rPr>
          <w:rFonts w:ascii="Times New Roman" w:hAnsi="Times New Roman" w:cs="Times New Roman"/>
        </w:rPr>
        <w:t>Центр</w:t>
      </w:r>
      <w:proofErr w:type="gramEnd"/>
      <w:r w:rsidR="00B7685B">
        <w:rPr>
          <w:rFonts w:ascii="Times New Roman" w:hAnsi="Times New Roman" w:cs="Times New Roman"/>
        </w:rPr>
        <w:t xml:space="preserve"> внешкольной работы</w:t>
      </w:r>
      <w:r>
        <w:rPr>
          <w:rFonts w:ascii="Times New Roman" w:hAnsi="Times New Roman" w:cs="Times New Roman"/>
        </w:rPr>
        <w:t>»).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1.7.</w:t>
      </w:r>
      <w:bookmarkStart w:id="5" w:name="sub_1007"/>
      <w:bookmarkEnd w:id="4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Территориальная</w:t>
      </w:r>
      <w:proofErr w:type="gramEnd"/>
      <w:r>
        <w:rPr>
          <w:rFonts w:ascii="Times New Roman" w:hAnsi="Times New Roman" w:cs="Times New Roman"/>
        </w:rPr>
        <w:t xml:space="preserve">  ПМПК, образовательные организации </w:t>
      </w:r>
      <w:r w:rsidRPr="00C13BEF">
        <w:rPr>
          <w:rFonts w:ascii="Times New Roman" w:hAnsi="Times New Roman" w:cs="Times New Roman"/>
        </w:rPr>
        <w:t>информируют родителей (законных представителей) детей об основных направлениях деятельности, месте нахождения, поряд</w:t>
      </w:r>
      <w:r>
        <w:rPr>
          <w:rFonts w:ascii="Times New Roman" w:hAnsi="Times New Roman" w:cs="Times New Roman"/>
        </w:rPr>
        <w:t xml:space="preserve">ке и графике работы территориальной </w:t>
      </w:r>
      <w:r w:rsidRPr="00C13BEF">
        <w:rPr>
          <w:rFonts w:ascii="Times New Roman" w:hAnsi="Times New Roman" w:cs="Times New Roman"/>
        </w:rPr>
        <w:t>ПМПК.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1.</w:t>
      </w:r>
      <w:bookmarkStart w:id="6" w:name="sub_1008"/>
      <w:bookmarkEnd w:id="5"/>
      <w:r w:rsidRPr="00C13BEF">
        <w:rPr>
          <w:rFonts w:ascii="Times New Roman" w:hAnsi="Times New Roman" w:cs="Times New Roman"/>
        </w:rPr>
        <w:t xml:space="preserve">8. Информация о проведении обследования детей специалистами 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 xml:space="preserve">льной ПМПК, результаты обследования, а также иная информация, связанная с обследованием детей 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>льной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bookmarkEnd w:id="6"/>
    <w:p w:rsidR="00413460" w:rsidRPr="00C13BEF" w:rsidRDefault="00413460" w:rsidP="00413460">
      <w:pPr>
        <w:pStyle w:val="ab"/>
        <w:tabs>
          <w:tab w:val="left" w:pos="1845"/>
        </w:tabs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7" w:name="sub_1200"/>
      <w:r w:rsidRPr="00C13BEF">
        <w:rPr>
          <w:rFonts w:ascii="Times New Roman" w:hAnsi="Times New Roman" w:cs="Times New Roman"/>
        </w:rPr>
        <w:t xml:space="preserve">2. Основные направления деятельности и права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>льной ПМПК</w:t>
      </w:r>
    </w:p>
    <w:bookmarkEnd w:id="7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bookmarkStart w:id="8" w:name="sub_1010"/>
      <w:r w:rsidRPr="00C13BEF">
        <w:rPr>
          <w:rFonts w:ascii="Times New Roman" w:hAnsi="Times New Roman" w:cs="Times New Roman"/>
        </w:rPr>
        <w:t xml:space="preserve">2.1. Основными направлениями деятельности 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>льной ПМПК являются:</w:t>
      </w:r>
      <w:bookmarkStart w:id="9" w:name="sub_10101"/>
      <w:bookmarkEnd w:id="8"/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 xml:space="preserve">- </w:t>
      </w:r>
      <w:r w:rsidRPr="00C13BEF">
        <w:rPr>
          <w:rFonts w:ascii="Times New Roman" w:hAnsi="Times New Roman" w:cs="Times New Roman"/>
        </w:rPr>
        <w:tab/>
        <w:t>проведение психолого – медико – педагогического обследования (далее - обследование)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</w:t>
      </w:r>
      <w:bookmarkStart w:id="10" w:name="sub_10102"/>
      <w:bookmarkEnd w:id="9"/>
      <w:r>
        <w:rPr>
          <w:rFonts w:ascii="Times New Roman" w:hAnsi="Times New Roman" w:cs="Times New Roman"/>
        </w:rPr>
        <w:t>;</w:t>
      </w:r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 xml:space="preserve">- </w:t>
      </w:r>
      <w:r w:rsidRPr="00C13BEF">
        <w:rPr>
          <w:rFonts w:ascii="Times New Roman" w:hAnsi="Times New Roman" w:cs="Times New Roman"/>
        </w:rPr>
        <w:tab/>
        <w:t xml:space="preserve"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</w:t>
      </w:r>
      <w:r w:rsidRPr="00C13BEF">
        <w:rPr>
          <w:rFonts w:ascii="Times New Roman" w:hAnsi="Times New Roman" w:cs="Times New Roman"/>
        </w:rPr>
        <w:lastRenderedPageBreak/>
        <w:t>подтверждение, уточнение или изменение ранее данных рекомендаций;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11" w:name="sub_10103"/>
      <w:bookmarkEnd w:id="10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 xml:space="preserve">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12" w:name="sub_10104"/>
      <w:bookmarkEnd w:id="11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13" w:name="sub_10105"/>
      <w:bookmarkEnd w:id="12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области;</w:t>
      </w:r>
    </w:p>
    <w:p w:rsidR="00413460" w:rsidRDefault="00413460" w:rsidP="00413460">
      <w:pPr>
        <w:pStyle w:val="ab"/>
        <w:rPr>
          <w:rFonts w:ascii="Times New Roman" w:hAnsi="Times New Roman" w:cs="Times New Roman"/>
        </w:rPr>
      </w:pPr>
      <w:bookmarkStart w:id="14" w:name="sub_10106"/>
      <w:bookmarkEnd w:id="13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>участие в организации информационно-просветительской работы с населением в сфере предупреждения и коррекции недостатков в физическом и (или) психическом развитии и (или) отклонений в поведении детей</w:t>
      </w:r>
      <w:bookmarkStart w:id="15" w:name="sub_1012"/>
      <w:bookmarkEnd w:id="14"/>
      <w:r>
        <w:rPr>
          <w:rFonts w:ascii="Times New Roman" w:hAnsi="Times New Roman" w:cs="Times New Roman"/>
        </w:rPr>
        <w:t>.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>альная</w:t>
      </w:r>
      <w:proofErr w:type="gramEnd"/>
      <w:r w:rsidRPr="00C13BEF">
        <w:rPr>
          <w:rFonts w:ascii="Times New Roman" w:hAnsi="Times New Roman" w:cs="Times New Roman"/>
        </w:rPr>
        <w:t xml:space="preserve"> ПМПК имеет право:</w:t>
      </w:r>
    </w:p>
    <w:bookmarkEnd w:id="15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- </w:t>
      </w:r>
      <w:r w:rsidRPr="00C13BEF">
        <w:rPr>
          <w:rFonts w:ascii="Times New Roman" w:hAnsi="Times New Roman" w:cs="Times New Roman"/>
        </w:rPr>
        <w:tab/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413460" w:rsidRDefault="00413460" w:rsidP="00413460">
      <w:pPr>
        <w:pStyle w:val="ab"/>
        <w:rPr>
          <w:rFonts w:ascii="Times New Roman" w:hAnsi="Times New Roman" w:cs="Times New Roman"/>
        </w:rPr>
      </w:pPr>
      <w:proofErr w:type="gramStart"/>
      <w:r w:rsidRPr="00C13BEF">
        <w:rPr>
          <w:rFonts w:ascii="Times New Roman" w:hAnsi="Times New Roman" w:cs="Times New Roman"/>
        </w:rPr>
        <w:t xml:space="preserve">- </w:t>
      </w:r>
      <w:r w:rsidRPr="00C13BEF">
        <w:rPr>
          <w:rFonts w:ascii="Times New Roman" w:hAnsi="Times New Roman" w:cs="Times New Roman"/>
        </w:rPr>
        <w:tab/>
        <w:t xml:space="preserve">осуществлять мониторинг учета рекомендаций </w:t>
      </w:r>
      <w:r>
        <w:rPr>
          <w:rFonts w:ascii="Times New Roman" w:hAnsi="Times New Roman" w:cs="Times New Roman"/>
        </w:rPr>
        <w:t>территори</w:t>
      </w:r>
      <w:r w:rsidRPr="00C13BEF">
        <w:rPr>
          <w:rFonts w:ascii="Times New Roman" w:hAnsi="Times New Roman" w:cs="Times New Roman"/>
        </w:rPr>
        <w:t>альной ПМПК по созданию необходимых условий для обучения и воспитания детей в образовательных организациях, а также в семье (с согласия родителей (</w:t>
      </w:r>
      <w:bookmarkStart w:id="16" w:name="sub_1013"/>
      <w:r>
        <w:rPr>
          <w:rFonts w:ascii="Times New Roman" w:hAnsi="Times New Roman" w:cs="Times New Roman"/>
        </w:rPr>
        <w:t>законных представителей) детей).</w:t>
      </w:r>
      <w:proofErr w:type="gramEnd"/>
    </w:p>
    <w:p w:rsidR="00413460" w:rsidRPr="00C13BEF" w:rsidRDefault="00413460" w:rsidP="00413460">
      <w:pPr>
        <w:pStyle w:val="ab"/>
        <w:ind w:left="360" w:firstLine="0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left="360" w:firstLine="0"/>
        <w:jc w:val="center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3. Организация деятельности </w:t>
      </w:r>
      <w:r>
        <w:rPr>
          <w:rFonts w:ascii="Times New Roman" w:hAnsi="Times New Roman" w:cs="Times New Roman"/>
        </w:rPr>
        <w:t>территориа</w:t>
      </w:r>
      <w:r w:rsidRPr="00C13BEF">
        <w:rPr>
          <w:rFonts w:ascii="Times New Roman" w:hAnsi="Times New Roman" w:cs="Times New Roman"/>
        </w:rPr>
        <w:t>льной ПМПК</w:t>
      </w:r>
    </w:p>
    <w:p w:rsidR="00413460" w:rsidRPr="00C13BEF" w:rsidRDefault="00413460" w:rsidP="00413460">
      <w:pPr>
        <w:pStyle w:val="ab"/>
        <w:ind w:left="360" w:firstLine="0"/>
        <w:jc w:val="center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bookmarkStart w:id="17" w:name="sub_1014"/>
      <w:bookmarkEnd w:id="16"/>
      <w:r w:rsidRPr="00C13BEF">
        <w:rPr>
          <w:rFonts w:ascii="Times New Roman" w:hAnsi="Times New Roman" w:cs="Times New Roman"/>
        </w:rPr>
        <w:t xml:space="preserve">3.1. </w:t>
      </w:r>
      <w:proofErr w:type="gramStart"/>
      <w:r w:rsidRPr="00C13BEF">
        <w:rPr>
          <w:rFonts w:ascii="Times New Roman" w:hAnsi="Times New Roman" w:cs="Times New Roman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bookmarkEnd w:id="17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Медицинское обследование детей, достигших возраста 15 лет, проводится с их письменного согласия, если иное не установлено законодательством Российской Федерации.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3.2.</w:t>
      </w:r>
      <w:r w:rsidRPr="00C13BEF">
        <w:rPr>
          <w:rFonts w:ascii="Times New Roman" w:hAnsi="Times New Roman" w:cs="Times New Roman"/>
        </w:rPr>
        <w:tab/>
        <w:t>Обследование детей, консультирование детей и их родителей (законных</w:t>
      </w:r>
      <w:r>
        <w:rPr>
          <w:rFonts w:ascii="Times New Roman" w:hAnsi="Times New Roman" w:cs="Times New Roman"/>
        </w:rPr>
        <w:t xml:space="preserve"> представителей) специалистами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 w:rsidRPr="00C13BEF">
        <w:rPr>
          <w:rFonts w:ascii="Times New Roman" w:hAnsi="Times New Roman" w:cs="Times New Roman"/>
        </w:rPr>
        <w:t xml:space="preserve"> ПМПК осуществляются бесплатно.</w:t>
      </w:r>
      <w:bookmarkStart w:id="18" w:name="sub_1015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3.3.</w:t>
      </w:r>
      <w:r w:rsidRPr="00C13BEF">
        <w:rPr>
          <w:rFonts w:ascii="Times New Roman" w:hAnsi="Times New Roman" w:cs="Times New Roman"/>
        </w:rPr>
        <w:tab/>
        <w:t xml:space="preserve">Для проведения обследования ребенка его родители (законные представители) предъявляют в </w:t>
      </w:r>
      <w:r>
        <w:rPr>
          <w:rFonts w:ascii="Times New Roman" w:hAnsi="Times New Roman" w:cs="Times New Roman"/>
        </w:rPr>
        <w:t xml:space="preserve">территориальную </w:t>
      </w:r>
      <w:r w:rsidRPr="00C13BEF">
        <w:rPr>
          <w:rFonts w:ascii="Times New Roman" w:hAnsi="Times New Roman" w:cs="Times New Roman"/>
        </w:rPr>
        <w:t>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  <w:bookmarkStart w:id="19" w:name="sub_10151"/>
      <w:bookmarkEnd w:id="18"/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>а)</w:t>
      </w:r>
      <w:r w:rsidRPr="00C13BEF">
        <w:rPr>
          <w:rFonts w:ascii="Times New Roman" w:hAnsi="Times New Roman" w:cs="Times New Roman"/>
        </w:rPr>
        <w:tab/>
        <w:t>заявление о проведении или согласие на проведение обследования ребенка;</w:t>
      </w:r>
      <w:bookmarkStart w:id="20" w:name="sub_10152"/>
      <w:bookmarkEnd w:id="19"/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>б)</w:t>
      </w:r>
      <w:r w:rsidRPr="00C13BEF">
        <w:rPr>
          <w:rFonts w:ascii="Times New Roman" w:hAnsi="Times New Roman" w:cs="Times New Roman"/>
        </w:rPr>
        <w:tab/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  <w:bookmarkStart w:id="21" w:name="sub_10153"/>
      <w:bookmarkEnd w:id="20"/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>в)</w:t>
      </w:r>
      <w:r w:rsidRPr="00C13BEF">
        <w:rPr>
          <w:rFonts w:ascii="Times New Roman" w:hAnsi="Times New Roman" w:cs="Times New Roman"/>
        </w:rPr>
        <w:tab/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22" w:name="sub_10154"/>
      <w:bookmarkEnd w:id="21"/>
      <w:proofErr w:type="gramStart"/>
      <w:r w:rsidRPr="00C13BEF">
        <w:rPr>
          <w:rFonts w:ascii="Times New Roman" w:hAnsi="Times New Roman" w:cs="Times New Roman"/>
        </w:rPr>
        <w:t>г)</w:t>
      </w:r>
      <w:r w:rsidRPr="00C13BEF">
        <w:rPr>
          <w:rFonts w:ascii="Times New Roman" w:hAnsi="Times New Roman" w:cs="Times New Roman"/>
        </w:rPr>
        <w:tab/>
        <w:t xml:space="preserve">заключение (заключения) </w:t>
      </w:r>
      <w:proofErr w:type="spellStart"/>
      <w:r w:rsidRPr="00C13BEF">
        <w:rPr>
          <w:rFonts w:ascii="Times New Roman" w:hAnsi="Times New Roman" w:cs="Times New Roman"/>
        </w:rPr>
        <w:t>психолого-медико-педагогического</w:t>
      </w:r>
      <w:proofErr w:type="spellEnd"/>
      <w:r w:rsidRPr="00C13BEF">
        <w:rPr>
          <w:rFonts w:ascii="Times New Roman" w:hAnsi="Times New Roman" w:cs="Times New Roman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13BEF">
        <w:rPr>
          <w:rFonts w:ascii="Times New Roman" w:hAnsi="Times New Roman" w:cs="Times New Roman"/>
        </w:rPr>
        <w:t>психолого-медико-педагогическое</w:t>
      </w:r>
      <w:proofErr w:type="spellEnd"/>
      <w:r w:rsidRPr="00C13BEF">
        <w:rPr>
          <w:rFonts w:ascii="Times New Roman" w:hAnsi="Times New Roman" w:cs="Times New Roman"/>
        </w:rPr>
        <w:t xml:space="preserve"> сопровождение обучающихся в образовательной организации (для обучающихся образовате</w:t>
      </w:r>
      <w:r>
        <w:rPr>
          <w:rFonts w:ascii="Times New Roman" w:hAnsi="Times New Roman" w:cs="Times New Roman"/>
        </w:rPr>
        <w:t>льных организаций)</w:t>
      </w:r>
      <w:r w:rsidRPr="00C13BEF">
        <w:rPr>
          <w:rFonts w:ascii="Times New Roman" w:hAnsi="Times New Roman" w:cs="Times New Roman"/>
        </w:rPr>
        <w:t>;</w:t>
      </w:r>
      <w:proofErr w:type="gramEnd"/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23" w:name="sub_10155"/>
      <w:bookmarkEnd w:id="22"/>
      <w:proofErr w:type="spellStart"/>
      <w:r w:rsidRPr="00C13BEF">
        <w:rPr>
          <w:rFonts w:ascii="Times New Roman" w:hAnsi="Times New Roman" w:cs="Times New Roman"/>
        </w:rPr>
        <w:t>д</w:t>
      </w:r>
      <w:proofErr w:type="spellEnd"/>
      <w:r w:rsidRPr="00C13BEF">
        <w:rPr>
          <w:rFonts w:ascii="Times New Roman" w:hAnsi="Times New Roman" w:cs="Times New Roman"/>
        </w:rPr>
        <w:t>)</w:t>
      </w:r>
      <w:r w:rsidRPr="00C13BEF">
        <w:rPr>
          <w:rFonts w:ascii="Times New Roman" w:hAnsi="Times New Roman" w:cs="Times New Roman"/>
        </w:rPr>
        <w:tab/>
        <w:t xml:space="preserve">заключение (заключения) </w:t>
      </w:r>
      <w:proofErr w:type="gramStart"/>
      <w:r w:rsidRPr="00C13BEF">
        <w:rPr>
          <w:rFonts w:ascii="Times New Roman" w:hAnsi="Times New Roman" w:cs="Times New Roman"/>
        </w:rPr>
        <w:t>центральной</w:t>
      </w:r>
      <w:proofErr w:type="gramEnd"/>
      <w:r w:rsidRPr="00C13BEF">
        <w:rPr>
          <w:rFonts w:ascii="Times New Roman" w:hAnsi="Times New Roman" w:cs="Times New Roman"/>
        </w:rPr>
        <w:t xml:space="preserve"> или территориальной ПМПК о результатах ранее проведенного обследования ребенка (при наличии);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24" w:name="sub_10156"/>
      <w:bookmarkEnd w:id="23"/>
      <w:r w:rsidRPr="00C13BEF">
        <w:rPr>
          <w:rFonts w:ascii="Times New Roman" w:hAnsi="Times New Roman" w:cs="Times New Roman"/>
        </w:rPr>
        <w:t>е)</w:t>
      </w:r>
      <w:r w:rsidRPr="00C13BEF">
        <w:rPr>
          <w:rFonts w:ascii="Times New Roman" w:hAnsi="Times New Roman" w:cs="Times New Roman"/>
        </w:rPr>
        <w:tab/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rFonts w:ascii="Times New Roman" w:hAnsi="Times New Roman" w:cs="Times New Roman"/>
        </w:rPr>
        <w:t xml:space="preserve">, </w:t>
      </w:r>
      <w:r w:rsidRPr="00F14198">
        <w:rPr>
          <w:rFonts w:ascii="Times New Roman" w:hAnsi="Times New Roman" w:cs="Times New Roman"/>
        </w:rPr>
        <w:t>справка от психиатра;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25" w:name="sub_10157"/>
      <w:bookmarkEnd w:id="24"/>
      <w:r w:rsidRPr="00C13BEF">
        <w:rPr>
          <w:rFonts w:ascii="Times New Roman" w:hAnsi="Times New Roman" w:cs="Times New Roman"/>
        </w:rPr>
        <w:lastRenderedPageBreak/>
        <w:t>ж)</w:t>
      </w:r>
      <w:r w:rsidRPr="00C13BEF">
        <w:rPr>
          <w:rFonts w:ascii="Times New Roman" w:hAnsi="Times New Roman" w:cs="Times New Roman"/>
        </w:rPr>
        <w:tab/>
        <w:t xml:space="preserve">характеристику  на </w:t>
      </w:r>
      <w:proofErr w:type="gramStart"/>
      <w:r w:rsidRPr="00C13BEF">
        <w:rPr>
          <w:rFonts w:ascii="Times New Roman" w:hAnsi="Times New Roman" w:cs="Times New Roman"/>
        </w:rPr>
        <w:t>обучающегося</w:t>
      </w:r>
      <w:proofErr w:type="gramEnd"/>
      <w:r w:rsidRPr="00C13BEF">
        <w:rPr>
          <w:rFonts w:ascii="Times New Roman" w:hAnsi="Times New Roman" w:cs="Times New Roman"/>
        </w:rPr>
        <w:t>, выданную образовательной организацией (для обучающихся образовательных организаций);</w:t>
      </w:r>
      <w:bookmarkStart w:id="26" w:name="sub_10158"/>
      <w:bookmarkEnd w:id="25"/>
    </w:p>
    <w:p w:rsidR="00413460" w:rsidRDefault="00413460" w:rsidP="00413460">
      <w:pPr>
        <w:pStyle w:val="ab"/>
        <w:rPr>
          <w:rFonts w:ascii="Times New Roman" w:hAnsi="Times New Roman" w:cs="Times New Roman"/>
        </w:rPr>
      </w:pPr>
      <w:proofErr w:type="spellStart"/>
      <w:r w:rsidRPr="00C13BEF">
        <w:rPr>
          <w:rFonts w:ascii="Times New Roman" w:hAnsi="Times New Roman" w:cs="Times New Roman"/>
        </w:rPr>
        <w:t>з</w:t>
      </w:r>
      <w:proofErr w:type="spellEnd"/>
      <w:r w:rsidRPr="00C13BEF">
        <w:rPr>
          <w:rFonts w:ascii="Times New Roman" w:hAnsi="Times New Roman" w:cs="Times New Roman"/>
        </w:rPr>
        <w:t>)</w:t>
      </w:r>
      <w:r w:rsidRPr="00C13BEF">
        <w:rPr>
          <w:rFonts w:ascii="Times New Roman" w:hAnsi="Times New Roman"/>
        </w:rPr>
        <w:t xml:space="preserve"> письменные работы по русскому (родному) языку, математике, результаты самостоятельной продуктивной деятельности ребенка</w:t>
      </w:r>
      <w:proofErr w:type="gramStart"/>
      <w:r w:rsidRPr="00C13BEF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413460" w:rsidRPr="00403F21" w:rsidRDefault="00413460" w:rsidP="00413460">
      <w:pPr>
        <w:pStyle w:val="ab"/>
        <w:rPr>
          <w:rFonts w:ascii="Times New Roman" w:hAnsi="Times New Roman" w:cs="Times New Roman"/>
        </w:rPr>
      </w:pPr>
      <w:r w:rsidRPr="00403F21">
        <w:rPr>
          <w:rFonts w:ascii="Times New Roman" w:hAnsi="Times New Roman" w:cs="Times New Roman"/>
        </w:rPr>
        <w:t>и)      табель успеваемости по четвертям и за год;</w:t>
      </w:r>
    </w:p>
    <w:bookmarkEnd w:id="26"/>
    <w:p w:rsidR="00413460" w:rsidRPr="00C13BEF" w:rsidRDefault="00413460" w:rsidP="00413460">
      <w:pPr>
        <w:pStyle w:val="ab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proofErr w:type="gramStart"/>
      <w:r>
        <w:rPr>
          <w:rFonts w:ascii="Times New Roman" w:hAnsi="Times New Roman" w:cs="Times New Roman"/>
        </w:rPr>
        <w:t>территориальная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 (например, </w:t>
      </w:r>
      <w:r w:rsidRPr="00C13BEF">
        <w:rPr>
          <w:rFonts w:ascii="Times New Roman" w:hAnsi="Times New Roman"/>
        </w:rPr>
        <w:t xml:space="preserve">копию справки об инвалидности ребенка (при наличии); копию  индивидуальной программы реабилитации (ИПР)  инвалида (при наличии); представление учителя-логопеда (для ребенка с нарушением речи); заключение врача-офтальмолога (для ребенка с нарушением зрения); представление педагога-психолога (при отсутствии заключения  </w:t>
      </w:r>
      <w:proofErr w:type="spellStart"/>
      <w:r w:rsidRPr="00C13BEF">
        <w:rPr>
          <w:rFonts w:ascii="Times New Roman" w:hAnsi="Times New Roman"/>
        </w:rPr>
        <w:t>психолого-медико-педагогического</w:t>
      </w:r>
      <w:proofErr w:type="spellEnd"/>
      <w:r w:rsidRPr="00C13BEF">
        <w:rPr>
          <w:rFonts w:ascii="Times New Roman" w:hAnsi="Times New Roman"/>
        </w:rPr>
        <w:t xml:space="preserve"> консилиума или специалиста, осуществляющего </w:t>
      </w:r>
      <w:proofErr w:type="spellStart"/>
      <w:r w:rsidRPr="00C13BEF">
        <w:rPr>
          <w:rFonts w:ascii="Times New Roman" w:hAnsi="Times New Roman"/>
        </w:rPr>
        <w:t>психолого-медико-педагогическое</w:t>
      </w:r>
      <w:proofErr w:type="spellEnd"/>
      <w:r w:rsidRPr="00C13BEF">
        <w:rPr>
          <w:rFonts w:ascii="Times New Roman" w:hAnsi="Times New Roman"/>
        </w:rPr>
        <w:t xml:space="preserve"> со</w:t>
      </w:r>
      <w:r>
        <w:rPr>
          <w:rFonts w:ascii="Times New Roman" w:hAnsi="Times New Roman"/>
        </w:rPr>
        <w:t>провождение ребенка)</w:t>
      </w:r>
      <w:r w:rsidRPr="00C13BEF">
        <w:rPr>
          <w:rFonts w:ascii="Times New Roman" w:hAnsi="Times New Roman"/>
        </w:rPr>
        <w:t>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>Территориальная</w:t>
      </w:r>
      <w:r w:rsidRPr="00C13BEF">
        <w:rPr>
          <w:rFonts w:ascii="Times New Roman" w:hAnsi="Times New Roman" w:cs="Times New Roman"/>
        </w:rPr>
        <w:t xml:space="preserve"> ПМПК осуществляет свою деятельность по утвержденному </w:t>
      </w:r>
      <w:r w:rsidR="00F14198">
        <w:rPr>
          <w:rFonts w:ascii="Times New Roman" w:hAnsi="Times New Roman" w:cs="Times New Roman"/>
        </w:rPr>
        <w:t xml:space="preserve"> приказу</w:t>
      </w:r>
      <w:r w:rsidRPr="00C13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</w:t>
      </w:r>
      <w:r w:rsidRPr="00C13BEF">
        <w:rPr>
          <w:rFonts w:ascii="Times New Roman" w:hAnsi="Times New Roman" w:cs="Times New Roman"/>
        </w:rPr>
        <w:t xml:space="preserve"> образования и </w:t>
      </w:r>
      <w:r>
        <w:rPr>
          <w:rFonts w:ascii="Times New Roman" w:hAnsi="Times New Roman" w:cs="Times New Roman"/>
        </w:rPr>
        <w:t>согласованному с ГБУЗ ВО «</w:t>
      </w:r>
      <w:r w:rsidR="00F14198">
        <w:rPr>
          <w:rFonts w:ascii="Times New Roman" w:hAnsi="Times New Roman" w:cs="Times New Roman"/>
        </w:rPr>
        <w:t>Судогодская</w:t>
      </w:r>
      <w:r>
        <w:rPr>
          <w:rFonts w:ascii="Times New Roman" w:hAnsi="Times New Roman" w:cs="Times New Roman"/>
        </w:rPr>
        <w:t xml:space="preserve"> </w:t>
      </w:r>
      <w:r w:rsidR="00F14198">
        <w:rPr>
          <w:rFonts w:ascii="Times New Roman" w:hAnsi="Times New Roman" w:cs="Times New Roman"/>
        </w:rPr>
        <w:t xml:space="preserve">центральная </w:t>
      </w:r>
      <w:r>
        <w:rPr>
          <w:rFonts w:ascii="Times New Roman" w:hAnsi="Times New Roman" w:cs="Times New Roman"/>
        </w:rPr>
        <w:t xml:space="preserve">больница» </w:t>
      </w:r>
      <w:r w:rsidRPr="00C13BEF">
        <w:rPr>
          <w:rFonts w:ascii="Times New Roman" w:hAnsi="Times New Roman" w:cs="Times New Roman"/>
        </w:rPr>
        <w:t xml:space="preserve">календарному  плану на текущий год. </w:t>
      </w:r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>Прием заявлений и документов на обследование ребенка производится в соответствии с  календарным планом.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3.5.</w:t>
      </w:r>
      <w:r w:rsidRPr="00C13BEF">
        <w:rPr>
          <w:rFonts w:ascii="Times New Roman" w:hAnsi="Times New Roman" w:cs="Times New Roman"/>
        </w:rPr>
        <w:tab/>
      </w:r>
      <w:proofErr w:type="gramStart"/>
      <w:r w:rsidRPr="00C13BEF">
        <w:rPr>
          <w:rFonts w:ascii="Times New Roman" w:hAnsi="Times New Roman" w:cs="Times New Roman"/>
        </w:rPr>
        <w:t xml:space="preserve">Запись на проведение обследования ребенка 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осуществляется при подаче </w:t>
      </w:r>
      <w:r w:rsidRPr="00AD4272">
        <w:rPr>
          <w:rFonts w:ascii="Times New Roman" w:hAnsi="Times New Roman" w:cs="Times New Roman"/>
        </w:rPr>
        <w:t>полного пакета документов</w:t>
      </w:r>
      <w:r w:rsidRPr="00C13BEF">
        <w:rPr>
          <w:rFonts w:ascii="Times New Roman" w:hAnsi="Times New Roman" w:cs="Times New Roman"/>
        </w:rPr>
        <w:t>.</w:t>
      </w:r>
      <w:bookmarkStart w:id="27" w:name="sub_1017"/>
      <w:proofErr w:type="gramEnd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bookmarkStart w:id="28" w:name="sub_1018"/>
      <w:bookmarkEnd w:id="27"/>
      <w:r w:rsidRPr="00C13BEF">
        <w:rPr>
          <w:rFonts w:ascii="Times New Roman" w:hAnsi="Times New Roman" w:cs="Times New Roman"/>
        </w:rPr>
        <w:t>3.6.</w:t>
      </w:r>
      <w:r w:rsidRPr="00C13BEF">
        <w:rPr>
          <w:rFonts w:ascii="Times New Roman" w:hAnsi="Times New Roman" w:cs="Times New Roman"/>
        </w:rPr>
        <w:tab/>
        <w:t xml:space="preserve">Обследование детей проводится в помещениях, где размещается </w:t>
      </w:r>
      <w:proofErr w:type="gramStart"/>
      <w:r>
        <w:rPr>
          <w:rFonts w:ascii="Times New Roman" w:hAnsi="Times New Roman" w:cs="Times New Roman"/>
        </w:rPr>
        <w:t>территориальная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ПМПК. При необходимости и наличии соответствующих условий обследование детей может быть проведено по месту их проживания и (или) обучения.</w:t>
      </w:r>
      <w:bookmarkStart w:id="29" w:name="sub_1019"/>
      <w:bookmarkEnd w:id="28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3.7.</w:t>
      </w:r>
      <w:r w:rsidRPr="00C13BEF">
        <w:rPr>
          <w:rFonts w:ascii="Times New Roman" w:hAnsi="Times New Roman" w:cs="Times New Roman"/>
        </w:rPr>
        <w:tab/>
        <w:t xml:space="preserve">Обследование детей проводится каждым специалистом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 xml:space="preserve">ПМПК индивидуально или несколькими специалистами одновременно. Состав специалистов </w:t>
      </w:r>
      <w:proofErr w:type="gramStart"/>
      <w:r>
        <w:rPr>
          <w:rFonts w:ascii="Times New Roman" w:hAnsi="Times New Roman" w:cs="Times New Roman"/>
        </w:rPr>
        <w:t>территориально</w:t>
      </w:r>
      <w:r w:rsidRPr="00C13BEF">
        <w:rPr>
          <w:rFonts w:ascii="Times New Roman" w:hAnsi="Times New Roman" w:cs="Times New Roman"/>
        </w:rPr>
        <w:t>й</w:t>
      </w:r>
      <w:proofErr w:type="gramEnd"/>
      <w:r w:rsidRPr="00C13BEF">
        <w:rPr>
          <w:rFonts w:ascii="Times New Roman" w:hAnsi="Times New Roman" w:cs="Times New Roman"/>
        </w:rPr>
        <w:t xml:space="preserve">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bookmarkEnd w:id="29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Индивидуальное обследование ребенка специалистами: учителем-дефектологом, учителем-логопедом, педагогом-психологом,  проводится не менее чем за 5 дней до заседания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ПМПК.</w:t>
      </w:r>
    </w:p>
    <w:p w:rsidR="00413460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 При решении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 о дополнительном обследовании оно проводится в другой день.</w:t>
      </w:r>
    </w:p>
    <w:p w:rsidR="00AD4272" w:rsidRPr="00C13BEF" w:rsidRDefault="00AD4272" w:rsidP="0041346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 комиссия может направить ребенка для проведения обследования в </w:t>
      </w:r>
      <w:proofErr w:type="gramStart"/>
      <w:r>
        <w:rPr>
          <w:rFonts w:ascii="Times New Roman" w:hAnsi="Times New Roman" w:cs="Times New Roman"/>
        </w:rPr>
        <w:t>центральную</w:t>
      </w:r>
      <w:proofErr w:type="gramEnd"/>
      <w:r>
        <w:rPr>
          <w:rFonts w:ascii="Times New Roman" w:hAnsi="Times New Roman" w:cs="Times New Roman"/>
        </w:rPr>
        <w:t xml:space="preserve"> ПМПК.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3.8.</w:t>
      </w:r>
      <w:bookmarkStart w:id="30" w:name="sub_1020"/>
      <w:r w:rsidRPr="00C13BEF">
        <w:rPr>
          <w:rFonts w:ascii="Times New Roman" w:hAnsi="Times New Roman" w:cs="Times New Roman"/>
        </w:rPr>
        <w:t xml:space="preserve"> В ходе обследования ребенка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ведется протокол, в котором указываются сведения о ребенке, специалистах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3.9.</w:t>
      </w:r>
      <w:bookmarkStart w:id="31" w:name="sub_1021"/>
      <w:bookmarkEnd w:id="30"/>
      <w:r w:rsidRPr="00C13BEF">
        <w:rPr>
          <w:rFonts w:ascii="Times New Roman" w:hAnsi="Times New Roman" w:cs="Times New Roman"/>
        </w:rPr>
        <w:t xml:space="preserve"> В заключени</w:t>
      </w:r>
      <w:proofErr w:type="gramStart"/>
      <w:r w:rsidRPr="00C13BEF">
        <w:rPr>
          <w:rFonts w:ascii="Times New Roman" w:hAnsi="Times New Roman" w:cs="Times New Roman"/>
        </w:rPr>
        <w:t>и</w:t>
      </w:r>
      <w:proofErr w:type="gramEnd"/>
      <w:r w:rsidRPr="00C13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ПМПК, заполненном на бланке, указываются:</w:t>
      </w:r>
    </w:p>
    <w:bookmarkEnd w:id="31"/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ab/>
        <w:t xml:space="preserve">- </w:t>
      </w:r>
      <w:r w:rsidRPr="00C13BEF">
        <w:rPr>
          <w:rFonts w:ascii="Times New Roman" w:hAnsi="Times New Roman" w:cs="Times New Roman"/>
        </w:rPr>
        <w:tab/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- </w:t>
      </w:r>
      <w:r w:rsidRPr="00C13BEF">
        <w:rPr>
          <w:rFonts w:ascii="Times New Roman" w:hAnsi="Times New Roman" w:cs="Times New Roman"/>
        </w:rPr>
        <w:tab/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Обсуждение результатов обсле</w:t>
      </w:r>
      <w:r>
        <w:rPr>
          <w:rFonts w:ascii="Times New Roman" w:hAnsi="Times New Roman" w:cs="Times New Roman"/>
        </w:rPr>
        <w:t xml:space="preserve">дования и вынесение заключения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 производятся в отсутствие детей.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lastRenderedPageBreak/>
        <w:t>3.10.</w:t>
      </w:r>
      <w:bookmarkStart w:id="32" w:name="sub_1022"/>
      <w:r w:rsidRPr="00C13BEF">
        <w:rPr>
          <w:rFonts w:ascii="Times New Roman" w:hAnsi="Times New Roman" w:cs="Times New Roman"/>
        </w:rPr>
        <w:t xml:space="preserve"> </w:t>
      </w:r>
      <w:proofErr w:type="gramStart"/>
      <w:r w:rsidRPr="00C13BEF">
        <w:rPr>
          <w:rFonts w:ascii="Times New Roman" w:hAnsi="Times New Roman" w:cs="Times New Roman"/>
        </w:rPr>
        <w:t xml:space="preserve">Протокол и заключение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оформляются в день проведения обследования, подписываются специалистами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ПМПК, проводившими обследование, и руководителем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(лицом, исполняющим его обязанности) и заверяются печатью </w:t>
      </w:r>
      <w:r>
        <w:rPr>
          <w:rFonts w:ascii="Times New Roman" w:hAnsi="Times New Roman" w:cs="Times New Roman"/>
        </w:rPr>
        <w:t xml:space="preserve">территориальной  </w:t>
      </w:r>
      <w:r w:rsidRPr="00C13BEF">
        <w:rPr>
          <w:rFonts w:ascii="Times New Roman" w:hAnsi="Times New Roman" w:cs="Times New Roman"/>
        </w:rPr>
        <w:t xml:space="preserve">ПМПК. </w:t>
      </w:r>
      <w:proofErr w:type="gramEnd"/>
    </w:p>
    <w:bookmarkEnd w:id="32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В случае необходимости срок оформления протокола и заключения </w:t>
      </w:r>
      <w:r>
        <w:rPr>
          <w:rFonts w:ascii="Times New Roman" w:hAnsi="Times New Roman" w:cs="Times New Roman"/>
        </w:rPr>
        <w:t>территориальн</w:t>
      </w:r>
      <w:r w:rsidRPr="00C13BEF">
        <w:rPr>
          <w:rFonts w:ascii="Times New Roman" w:hAnsi="Times New Roman" w:cs="Times New Roman"/>
        </w:rPr>
        <w:t>ой ПМПК продлевается, но не более чем 5 рабочих дней со дня проведения обследования.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Копия заключения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  <w:bookmarkStart w:id="33" w:name="sub_1023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3.11. </w:t>
      </w:r>
      <w:r w:rsidRPr="00C13BEF">
        <w:rPr>
          <w:rFonts w:ascii="Times New Roman" w:hAnsi="Times New Roman" w:cs="Times New Roman"/>
        </w:rPr>
        <w:tab/>
        <w:t xml:space="preserve">Заключение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 носит для родителей (законных представителей) детей рекомендательный характер.</w:t>
      </w:r>
    </w:p>
    <w:bookmarkEnd w:id="33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Представленное родителями (законными представителями) детей заключение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является основанием для создания департаментом образования, муниципальными органами, </w:t>
      </w:r>
      <w:r>
        <w:rPr>
          <w:rFonts w:ascii="Times New Roman" w:hAnsi="Times New Roman" w:cs="Times New Roman"/>
        </w:rPr>
        <w:t xml:space="preserve">управлением </w:t>
      </w:r>
      <w:r w:rsidRPr="00C13BEF">
        <w:rPr>
          <w:rFonts w:ascii="Times New Roman" w:hAnsi="Times New Roman" w:cs="Times New Roman"/>
        </w:rPr>
        <w:t xml:space="preserve">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13BEF">
        <w:rPr>
          <w:rFonts w:ascii="Times New Roman" w:hAnsi="Times New Roman" w:cs="Times New Roman"/>
        </w:rPr>
        <w:t>и</w:t>
      </w:r>
      <w:proofErr w:type="gramEnd"/>
      <w:r w:rsidRPr="00C13BEF">
        <w:rPr>
          <w:rFonts w:ascii="Times New Roman" w:hAnsi="Times New Roman" w:cs="Times New Roman"/>
        </w:rPr>
        <w:t xml:space="preserve"> условий для обучения и воспитания детей.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Заключение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действительно для представления в указанные органы, организации в течение календарного года </w:t>
      </w:r>
      <w:proofErr w:type="gramStart"/>
      <w:r w:rsidRPr="00C13BEF">
        <w:rPr>
          <w:rFonts w:ascii="Times New Roman" w:hAnsi="Times New Roman" w:cs="Times New Roman"/>
        </w:rPr>
        <w:t>с даты</w:t>
      </w:r>
      <w:proofErr w:type="gramEnd"/>
      <w:r w:rsidRPr="00C13BEF">
        <w:rPr>
          <w:rFonts w:ascii="Times New Roman" w:hAnsi="Times New Roman" w:cs="Times New Roman"/>
        </w:rPr>
        <w:t xml:space="preserve"> его подписания.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bookmarkStart w:id="34" w:name="sub_1024"/>
      <w:r w:rsidRPr="00C13BEF">
        <w:rPr>
          <w:rFonts w:ascii="Times New Roman" w:hAnsi="Times New Roman" w:cs="Times New Roman"/>
        </w:rPr>
        <w:t xml:space="preserve">3.12. </w:t>
      </w:r>
      <w:proofErr w:type="gramStart"/>
      <w:r>
        <w:rPr>
          <w:rFonts w:ascii="Times New Roman" w:hAnsi="Times New Roman" w:cs="Times New Roman"/>
        </w:rPr>
        <w:t xml:space="preserve">Территориальная </w:t>
      </w:r>
      <w:r w:rsidRPr="00C13BEF">
        <w:rPr>
          <w:rFonts w:ascii="Times New Roman" w:hAnsi="Times New Roman" w:cs="Times New Roman"/>
        </w:rPr>
        <w:t xml:space="preserve">ПМПК оказывает детям, самостоятельно обратившимся в </w:t>
      </w:r>
      <w:r>
        <w:rPr>
          <w:rFonts w:ascii="Times New Roman" w:hAnsi="Times New Roman" w:cs="Times New Roman"/>
        </w:rPr>
        <w:t xml:space="preserve">территориальную </w:t>
      </w:r>
      <w:r w:rsidRPr="00C13BEF">
        <w:rPr>
          <w:rFonts w:ascii="Times New Roman" w:hAnsi="Times New Roman" w:cs="Times New Roman"/>
        </w:rPr>
        <w:t>ПМПК, консультативную помощь по вопросам оказания психолого-медико-педагогической помощи детям, в том числе информацию об их правах.</w:t>
      </w:r>
      <w:proofErr w:type="gramEnd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 xml:space="preserve"> ПМПК  ведется следующая документация: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35" w:name="sub_10161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 xml:space="preserve">журнал записи детей на обследование 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по форме согласно приложению №1 к  настоящему Положению;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36" w:name="sub_10162"/>
      <w:bookmarkEnd w:id="35"/>
      <w:proofErr w:type="gramStart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 xml:space="preserve">журнал учета детей, прошедших обследование 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по форме согласно приложению №2 к  настоящему Положению;</w:t>
      </w:r>
      <w:proofErr w:type="gramEnd"/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bookmarkStart w:id="37" w:name="sub_10163"/>
      <w:bookmarkEnd w:id="36"/>
      <w:proofErr w:type="gramStart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 xml:space="preserve">карта ребенка, прошедшего обследование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по форме согласно приложению №3 к  настоящему Положению;</w:t>
      </w:r>
      <w:proofErr w:type="gramEnd"/>
    </w:p>
    <w:bookmarkEnd w:id="37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proofErr w:type="gramStart"/>
      <w:r w:rsidRPr="00C13BEF">
        <w:rPr>
          <w:rFonts w:ascii="Times New Roman" w:hAnsi="Times New Roman" w:cs="Times New Roman"/>
        </w:rPr>
        <w:t>-</w:t>
      </w:r>
      <w:r w:rsidRPr="00C13BEF">
        <w:rPr>
          <w:rFonts w:ascii="Times New Roman" w:hAnsi="Times New Roman" w:cs="Times New Roman"/>
        </w:rPr>
        <w:tab/>
        <w:t xml:space="preserve">протокол обследования ребенка (далее - протокол) </w:t>
      </w:r>
      <w:r>
        <w:rPr>
          <w:rFonts w:ascii="Times New Roman" w:hAnsi="Times New Roman" w:cs="Times New Roman"/>
        </w:rPr>
        <w:t>территориально</w:t>
      </w:r>
      <w:r w:rsidRPr="00C13BEF">
        <w:rPr>
          <w:rFonts w:ascii="Times New Roman" w:hAnsi="Times New Roman" w:cs="Times New Roman"/>
        </w:rPr>
        <w:t>й ПМПК по форме согласно приложению №4 к  настоящему Положению.</w:t>
      </w:r>
      <w:proofErr w:type="gramEnd"/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заключение территориально</w:t>
      </w:r>
      <w:r w:rsidRPr="00C13BEF">
        <w:rPr>
          <w:rFonts w:ascii="Times New Roman" w:hAnsi="Times New Roman" w:cs="Times New Roman"/>
        </w:rPr>
        <w:t>й ПМПК по форме согласно приложению №5 к настоящему Положению.</w:t>
      </w:r>
      <w:proofErr w:type="gramEnd"/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>3.14.</w:t>
      </w:r>
      <w:bookmarkStart w:id="38" w:name="sub_1025"/>
      <w:r w:rsidRPr="00C13BEF">
        <w:rPr>
          <w:rFonts w:ascii="Times New Roman" w:hAnsi="Times New Roman" w:cs="Times New Roman"/>
        </w:rPr>
        <w:t xml:space="preserve"> Родители (законные представители) детей имеют право:</w:t>
      </w:r>
    </w:p>
    <w:bookmarkEnd w:id="38"/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proofErr w:type="gramStart"/>
      <w:r w:rsidRPr="00C13BEF">
        <w:rPr>
          <w:rFonts w:ascii="Times New Roman" w:hAnsi="Times New Roman" w:cs="Times New Roman"/>
        </w:rPr>
        <w:t xml:space="preserve">- </w:t>
      </w:r>
      <w:r w:rsidRPr="00C13BEF">
        <w:rPr>
          <w:rFonts w:ascii="Times New Roman" w:hAnsi="Times New Roman" w:cs="Times New Roman"/>
        </w:rPr>
        <w:tab/>
        <w:t xml:space="preserve">присутствовать при обследовании детей 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ПМПК, обсуждении результатов обследования и вынесении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- </w:t>
      </w:r>
      <w:r w:rsidRPr="00C13BEF">
        <w:rPr>
          <w:rFonts w:ascii="Times New Roman" w:hAnsi="Times New Roman" w:cs="Times New Roman"/>
        </w:rPr>
        <w:tab/>
        <w:t xml:space="preserve">получать консультации специалистов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 xml:space="preserve">ПМПК по вопросам обследования детей в </w:t>
      </w:r>
      <w:r>
        <w:rPr>
          <w:rFonts w:ascii="Times New Roman" w:hAnsi="Times New Roman" w:cs="Times New Roman"/>
        </w:rPr>
        <w:t xml:space="preserve">территориальной </w:t>
      </w:r>
      <w:r w:rsidRPr="00C13BEF">
        <w:rPr>
          <w:rFonts w:ascii="Times New Roman" w:hAnsi="Times New Roman" w:cs="Times New Roman"/>
        </w:rPr>
        <w:t>ПМПК и оказания им психолого-медико-педагогической помощи, в том числе информацию о своих правах и правах детей.</w:t>
      </w:r>
    </w:p>
    <w:p w:rsidR="00413460" w:rsidRPr="00C13BEF" w:rsidRDefault="00413460" w:rsidP="00413460">
      <w:pPr>
        <w:pStyle w:val="ab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- обжаловать заключение </w:t>
      </w:r>
      <w:proofErr w:type="gramStart"/>
      <w:r w:rsidRPr="00C13BEF">
        <w:rPr>
          <w:rFonts w:ascii="Times New Roman" w:hAnsi="Times New Roman" w:cs="Times New Roman"/>
        </w:rPr>
        <w:t>территориальной</w:t>
      </w:r>
      <w:proofErr w:type="gramEnd"/>
      <w:r w:rsidRPr="00C13BEF">
        <w:rPr>
          <w:rFonts w:ascii="Times New Roman" w:hAnsi="Times New Roman" w:cs="Times New Roman"/>
        </w:rPr>
        <w:t xml:space="preserve"> ПМПК в случае несогласия с ним. </w:t>
      </w:r>
    </w:p>
    <w:bookmarkEnd w:id="34"/>
    <w:p w:rsidR="00413460" w:rsidRDefault="00413460" w:rsidP="00413460">
      <w:pPr>
        <w:pStyle w:val="ab"/>
        <w:ind w:left="360" w:firstLine="0"/>
        <w:jc w:val="center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left="360" w:firstLine="0"/>
        <w:jc w:val="center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4. Состав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</w:t>
      </w:r>
    </w:p>
    <w:p w:rsidR="00413460" w:rsidRPr="00C13BEF" w:rsidRDefault="00413460" w:rsidP="00413460">
      <w:pPr>
        <w:pStyle w:val="ab"/>
        <w:ind w:left="360" w:firstLine="0"/>
        <w:jc w:val="center"/>
        <w:rPr>
          <w:rFonts w:ascii="Times New Roman" w:hAnsi="Times New Roman" w:cs="Times New Roman"/>
        </w:rPr>
      </w:pPr>
    </w:p>
    <w:p w:rsidR="00413460" w:rsidRPr="00C13BEF" w:rsidRDefault="00413460" w:rsidP="00413460">
      <w:pPr>
        <w:pStyle w:val="ab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gramStart"/>
      <w:r>
        <w:rPr>
          <w:rFonts w:ascii="Times New Roman" w:hAnsi="Times New Roman" w:cs="Times New Roman"/>
        </w:rPr>
        <w:t>Территориальную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 xml:space="preserve"> ПМПК возглавляет руководитель.</w:t>
      </w:r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0C97">
        <w:rPr>
          <w:sz w:val="24"/>
          <w:szCs w:val="24"/>
        </w:rPr>
        <w:t xml:space="preserve">Руководитель определяет круг вопросов, подлежащих рассмотрению на заседании </w:t>
      </w:r>
      <w:proofErr w:type="gramStart"/>
      <w:r w:rsidRPr="004F0C97">
        <w:rPr>
          <w:sz w:val="24"/>
          <w:szCs w:val="24"/>
        </w:rPr>
        <w:t>территориальной</w:t>
      </w:r>
      <w:proofErr w:type="gramEnd"/>
      <w:r w:rsidRPr="004F0C97">
        <w:rPr>
          <w:sz w:val="24"/>
          <w:szCs w:val="24"/>
        </w:rPr>
        <w:t xml:space="preserve"> ПМПК, ведет заседания, подписывает протоколы и заключения,  собирает внеплановые (внеочередные) заседания. Руководитель может запрашивать у граждан и организаций информацию и документы, необходимые для рассмотрения вопросов на </w:t>
      </w:r>
      <w:proofErr w:type="gramStart"/>
      <w:r w:rsidRPr="004F0C97">
        <w:rPr>
          <w:sz w:val="24"/>
          <w:szCs w:val="24"/>
        </w:rPr>
        <w:t>территориальной</w:t>
      </w:r>
      <w:proofErr w:type="gramEnd"/>
      <w:r w:rsidRPr="004F0C97">
        <w:rPr>
          <w:sz w:val="24"/>
          <w:szCs w:val="24"/>
        </w:rPr>
        <w:t xml:space="preserve"> ПМПК.</w:t>
      </w:r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0C97">
        <w:rPr>
          <w:sz w:val="24"/>
          <w:szCs w:val="24"/>
        </w:rPr>
        <w:tab/>
        <w:t xml:space="preserve">В случае отсутствия руководителя </w:t>
      </w:r>
      <w:proofErr w:type="gramStart"/>
      <w:r w:rsidRPr="004F0C97">
        <w:rPr>
          <w:sz w:val="24"/>
          <w:szCs w:val="24"/>
        </w:rPr>
        <w:t>территориальной</w:t>
      </w:r>
      <w:proofErr w:type="gramEnd"/>
      <w:r w:rsidRPr="004F0C97">
        <w:rPr>
          <w:sz w:val="24"/>
          <w:szCs w:val="24"/>
        </w:rPr>
        <w:t xml:space="preserve"> ПМПК заседание ведет его заместитель, а в случае отсутствия заместителя - один из членов территориальной ПМПК.</w:t>
      </w:r>
    </w:p>
    <w:p w:rsidR="00413460" w:rsidRPr="00C13BEF" w:rsidRDefault="00413460" w:rsidP="00413460">
      <w:pPr>
        <w:pStyle w:val="ab"/>
        <w:ind w:firstLine="708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4.2. </w:t>
      </w:r>
      <w:proofErr w:type="gramStart"/>
      <w:r w:rsidRPr="00C13BEF">
        <w:rPr>
          <w:rFonts w:ascii="Times New Roman" w:hAnsi="Times New Roman" w:cs="Times New Roman"/>
        </w:rPr>
        <w:t xml:space="preserve">В состав комиссии входят: педагог-психолог, учителя-дефектологи (по </w:t>
      </w:r>
      <w:r w:rsidRPr="00C13BEF">
        <w:rPr>
          <w:rFonts w:ascii="Times New Roman" w:hAnsi="Times New Roman" w:cs="Times New Roman"/>
        </w:rPr>
        <w:lastRenderedPageBreak/>
        <w:t xml:space="preserve">соответствующему профилю: </w:t>
      </w:r>
      <w:proofErr w:type="spellStart"/>
      <w:r w:rsidRPr="00C13BEF">
        <w:rPr>
          <w:rFonts w:ascii="Times New Roman" w:hAnsi="Times New Roman" w:cs="Times New Roman"/>
        </w:rPr>
        <w:t>олигофренопедагог</w:t>
      </w:r>
      <w:proofErr w:type="spellEnd"/>
      <w:r w:rsidRPr="00C13BEF">
        <w:rPr>
          <w:rFonts w:ascii="Times New Roman" w:hAnsi="Times New Roman" w:cs="Times New Roman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C13BEF">
        <w:rPr>
          <w:rFonts w:ascii="Times New Roman" w:hAnsi="Times New Roman" w:cs="Times New Roman"/>
        </w:rPr>
        <w:t>оториноларинголог</w:t>
      </w:r>
      <w:proofErr w:type="spellEnd"/>
      <w:r w:rsidRPr="00C13BEF">
        <w:rPr>
          <w:rFonts w:ascii="Times New Roman" w:hAnsi="Times New Roman" w:cs="Times New Roman"/>
        </w:rPr>
        <w:t>, ортопед, психиатр детский, социальный педагог.</w:t>
      </w:r>
      <w:proofErr w:type="gramEnd"/>
      <w:r w:rsidRPr="00C13BEF">
        <w:rPr>
          <w:rFonts w:ascii="Times New Roman" w:hAnsi="Times New Roman" w:cs="Times New Roman"/>
        </w:rPr>
        <w:t xml:space="preserve"> При необходимости в состав комиссии включаются и другие специалисты.</w:t>
      </w:r>
    </w:p>
    <w:p w:rsidR="00413460" w:rsidRPr="00C13BEF" w:rsidRDefault="00413460" w:rsidP="00413460">
      <w:pPr>
        <w:pStyle w:val="ab"/>
        <w:ind w:firstLine="0"/>
        <w:rPr>
          <w:rFonts w:ascii="Times New Roman" w:hAnsi="Times New Roman" w:cs="Times New Roman"/>
        </w:rPr>
      </w:pPr>
      <w:r w:rsidRPr="00C13BEF">
        <w:rPr>
          <w:rFonts w:ascii="Times New Roman" w:hAnsi="Times New Roman" w:cs="Times New Roman"/>
        </w:rPr>
        <w:t xml:space="preserve">        Включение врачей в состав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13BEF">
        <w:rPr>
          <w:rFonts w:ascii="Times New Roman" w:hAnsi="Times New Roman" w:cs="Times New Roman"/>
        </w:rPr>
        <w:t>ПМПК осуществляется по согласованию с</w:t>
      </w:r>
      <w:r>
        <w:rPr>
          <w:rFonts w:ascii="Times New Roman" w:hAnsi="Times New Roman" w:cs="Times New Roman"/>
        </w:rPr>
        <w:t xml:space="preserve"> ГБУЗ ВО «</w:t>
      </w:r>
      <w:r w:rsidR="004F0C97">
        <w:rPr>
          <w:rFonts w:ascii="Times New Roman" w:hAnsi="Times New Roman" w:cs="Times New Roman"/>
        </w:rPr>
        <w:t>Судогодская центральная районная больница имени Поспелова</w:t>
      </w:r>
      <w:r>
        <w:rPr>
          <w:rFonts w:ascii="Times New Roman" w:hAnsi="Times New Roman" w:cs="Times New Roman"/>
        </w:rPr>
        <w:t>»</w:t>
      </w:r>
      <w:r w:rsidRPr="00C13BEF">
        <w:rPr>
          <w:rFonts w:ascii="Times New Roman" w:hAnsi="Times New Roman" w:cs="Times New Roman"/>
        </w:rPr>
        <w:t xml:space="preserve">. </w:t>
      </w:r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13BEF">
        <w:tab/>
      </w:r>
      <w:r w:rsidRPr="004F0C97">
        <w:rPr>
          <w:sz w:val="24"/>
          <w:szCs w:val="24"/>
        </w:rPr>
        <w:t>4.3. Членами территориальной ПМПК могут быть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0C97">
        <w:rPr>
          <w:sz w:val="24"/>
          <w:szCs w:val="24"/>
        </w:rPr>
        <w:tab/>
        <w:t xml:space="preserve">4.4. Делопроизводство </w:t>
      </w:r>
      <w:proofErr w:type="gramStart"/>
      <w:r w:rsidRPr="004F0C97">
        <w:rPr>
          <w:sz w:val="24"/>
          <w:szCs w:val="24"/>
        </w:rPr>
        <w:t>территориальной</w:t>
      </w:r>
      <w:proofErr w:type="gramEnd"/>
      <w:r w:rsidRPr="004F0C97">
        <w:rPr>
          <w:sz w:val="24"/>
          <w:szCs w:val="24"/>
        </w:rPr>
        <w:t xml:space="preserve"> ПМПК ведет секретарь территориальной ПМПК. </w:t>
      </w:r>
      <w:r w:rsidRPr="004F0C97">
        <w:rPr>
          <w:sz w:val="24"/>
          <w:szCs w:val="24"/>
        </w:rPr>
        <w:tab/>
      </w:r>
      <w:proofErr w:type="gramStart"/>
      <w:r w:rsidRPr="004F0C97">
        <w:rPr>
          <w:sz w:val="24"/>
          <w:szCs w:val="24"/>
        </w:rPr>
        <w:t>Секретарь территориальной ПМПК осуществляет прием заявлений и документов от заявителей;  проверяет их на соответствие перечню согласно п. 3.3. настоящего Положения;  ведет журналы записи детей на обследование  и учета детей, прошедших обследование;  заполняет карту ребенка, прошедшего обследование;  оформляет протоколы обследования ребенка и заключения территориальной ПМПК; составляет отчетность  и осуществляет мониторинг  деятельности территориальной ПМПК;</w:t>
      </w:r>
      <w:proofErr w:type="gramEnd"/>
      <w:r w:rsidRPr="004F0C97">
        <w:rPr>
          <w:sz w:val="24"/>
          <w:szCs w:val="24"/>
        </w:rPr>
        <w:t xml:space="preserve">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территориальной ПМПК в 5-дневный срок с момента подачи документов для проведения обследования.</w:t>
      </w:r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0C97">
        <w:rPr>
          <w:sz w:val="24"/>
          <w:szCs w:val="24"/>
        </w:rPr>
        <w:tab/>
        <w:t>4.5. Заседание территориальной ПМПК считается правомочным в случае присутствия на нем следующих специалистов: руководителя (либо лица его заменяющего), учителя-дефектолога, учителя-логопеда, педагога-психолога, врача-психиатра.</w:t>
      </w:r>
    </w:p>
    <w:p w:rsidR="004F0C97" w:rsidRDefault="00413460" w:rsidP="004F0C97">
      <w:pPr>
        <w:pStyle w:val="ab"/>
        <w:ind w:firstLine="0"/>
        <w:rPr>
          <w:rFonts w:ascii="Times New Roman" w:hAnsi="Times New Roman" w:cs="Times New Roman"/>
        </w:rPr>
      </w:pPr>
      <w:r w:rsidRPr="004F0C97">
        <w:tab/>
      </w:r>
      <w:r w:rsidRPr="004F0C97">
        <w:rPr>
          <w:rFonts w:ascii="Times New Roman" w:hAnsi="Times New Roman" w:cs="Times New Roman"/>
        </w:rPr>
        <w:t xml:space="preserve">4.6. Состав комиссии и график заседаний утверждается ежегодно приказом управления образования и согласуется с ГБУЗ ВО </w:t>
      </w:r>
      <w:r w:rsidR="004F0C97" w:rsidRPr="004F0C97">
        <w:rPr>
          <w:rFonts w:ascii="Times New Roman" w:hAnsi="Times New Roman" w:cs="Times New Roman"/>
        </w:rPr>
        <w:t xml:space="preserve">«Судогодская центральная районная больница имени Поспелова». </w:t>
      </w:r>
    </w:p>
    <w:p w:rsidR="004F0C97" w:rsidRPr="004F0C97" w:rsidRDefault="004F0C97" w:rsidP="004F0C97">
      <w:pPr>
        <w:pStyle w:val="ab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4.7. </w:t>
      </w:r>
      <w:proofErr w:type="gramStart"/>
      <w:r>
        <w:rPr>
          <w:rFonts w:ascii="Times New Roman" w:hAnsi="Times New Roman" w:cs="Times New Roman"/>
        </w:rPr>
        <w:t>Члены территориальной ПМПК обязаны соблюдать конфиден</w:t>
      </w:r>
      <w:r w:rsidR="006C52B7">
        <w:rPr>
          <w:rFonts w:ascii="Times New Roman" w:hAnsi="Times New Roman" w:cs="Times New Roman"/>
        </w:rPr>
        <w:t>циальность сведений, ставших им известными в связи с участием в работе комиссии.</w:t>
      </w:r>
      <w:proofErr w:type="gramEnd"/>
    </w:p>
    <w:p w:rsidR="00413460" w:rsidRPr="004F0C97" w:rsidRDefault="00413460" w:rsidP="0041346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460" w:rsidRPr="004F0C97" w:rsidRDefault="00413460" w:rsidP="00413460">
      <w:pPr>
        <w:rPr>
          <w:rFonts w:cs="Calibri"/>
          <w:b/>
          <w:bCs/>
          <w:sz w:val="24"/>
          <w:szCs w:val="24"/>
        </w:rPr>
      </w:pPr>
    </w:p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454E83" w:rsidRDefault="00454E8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 психолого-медико-</w:t>
      </w:r>
    </w:p>
    <w:p w:rsidR="006C52B7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педагогической комиссии </w:t>
      </w:r>
      <w:r>
        <w:rPr>
          <w:rFonts w:ascii="Times New Roman" w:hAnsi="Times New Roman"/>
          <w:sz w:val="20"/>
          <w:szCs w:val="20"/>
        </w:rPr>
        <w:t>МО «Судогодский район»</w:t>
      </w:r>
    </w:p>
    <w:p w:rsidR="006C52B7" w:rsidRDefault="006C52B7" w:rsidP="006C52B7">
      <w:pPr>
        <w:pStyle w:val="ab"/>
        <w:jc w:val="center"/>
        <w:rPr>
          <w:rFonts w:ascii="Times New Roman" w:hAnsi="Times New Roman"/>
          <w:b/>
          <w:sz w:val="22"/>
          <w:szCs w:val="22"/>
        </w:rPr>
      </w:pPr>
    </w:p>
    <w:p w:rsidR="006C52B7" w:rsidRPr="00734C41" w:rsidRDefault="006C52B7" w:rsidP="006C52B7">
      <w:pPr>
        <w:pStyle w:val="ab"/>
        <w:jc w:val="center"/>
        <w:rPr>
          <w:rFonts w:ascii="Times New Roman" w:hAnsi="Times New Roman"/>
          <w:b/>
          <w:sz w:val="22"/>
          <w:szCs w:val="22"/>
        </w:rPr>
      </w:pPr>
      <w:r w:rsidRPr="00734C41">
        <w:rPr>
          <w:rFonts w:ascii="Times New Roman" w:hAnsi="Times New Roman"/>
          <w:b/>
          <w:sz w:val="22"/>
          <w:szCs w:val="22"/>
        </w:rPr>
        <w:t xml:space="preserve">ЖУРНАЛ </w:t>
      </w:r>
    </w:p>
    <w:p w:rsidR="006C52B7" w:rsidRPr="00734C41" w:rsidRDefault="006C52B7" w:rsidP="006C52B7">
      <w:pPr>
        <w:pStyle w:val="ab"/>
        <w:jc w:val="center"/>
        <w:rPr>
          <w:rFonts w:ascii="Times New Roman" w:hAnsi="Times New Roman"/>
          <w:b/>
          <w:sz w:val="22"/>
          <w:szCs w:val="22"/>
        </w:rPr>
      </w:pPr>
      <w:r w:rsidRPr="00734C41">
        <w:rPr>
          <w:rFonts w:ascii="Times New Roman" w:hAnsi="Times New Roman"/>
          <w:b/>
          <w:sz w:val="22"/>
          <w:szCs w:val="22"/>
        </w:rPr>
        <w:t xml:space="preserve">записи детей на обследование </w:t>
      </w:r>
    </w:p>
    <w:p w:rsidR="006C52B7" w:rsidRPr="00734C41" w:rsidRDefault="006C52B7" w:rsidP="006C52B7">
      <w:pPr>
        <w:pStyle w:val="ab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территориальной </w:t>
      </w:r>
      <w:r w:rsidRPr="00734C41">
        <w:rPr>
          <w:rFonts w:ascii="Times New Roman" w:hAnsi="Times New Roman"/>
          <w:b/>
          <w:sz w:val="22"/>
          <w:szCs w:val="22"/>
        </w:rPr>
        <w:t xml:space="preserve"> психолого-медико-педагогической комиссией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34C41">
        <w:rPr>
          <w:rFonts w:ascii="Times New Roman" w:hAnsi="Times New Roman"/>
          <w:b/>
          <w:sz w:val="22"/>
          <w:szCs w:val="22"/>
        </w:rPr>
        <w:t xml:space="preserve"> </w:t>
      </w:r>
      <w:r w:rsidRPr="00734C41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Т</w:t>
      </w:r>
      <w:r w:rsidRPr="00734C41">
        <w:rPr>
          <w:rFonts w:ascii="Times New Roman" w:hAnsi="Times New Roman"/>
          <w:sz w:val="22"/>
          <w:szCs w:val="22"/>
        </w:rPr>
        <w:t>ПМПК)</w:t>
      </w:r>
    </w:p>
    <w:tbl>
      <w:tblPr>
        <w:tblpPr w:leftFromText="180" w:rightFromText="180" w:vertAnchor="text" w:horzAnchor="margin" w:tblpXSpec="center" w:tblpY="13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5"/>
        <w:gridCol w:w="992"/>
        <w:gridCol w:w="992"/>
        <w:gridCol w:w="1276"/>
        <w:gridCol w:w="1276"/>
        <w:gridCol w:w="1134"/>
        <w:gridCol w:w="1134"/>
        <w:gridCol w:w="1276"/>
        <w:gridCol w:w="993"/>
        <w:gridCol w:w="1135"/>
      </w:tblGrid>
      <w:tr w:rsidR="006C52B7" w:rsidRPr="00734C41" w:rsidTr="001D2018">
        <w:tc>
          <w:tcPr>
            <w:tcW w:w="565" w:type="dxa"/>
          </w:tcPr>
          <w:p w:rsidR="006C52B7" w:rsidRPr="004B7520" w:rsidRDefault="006C52B7" w:rsidP="001D2018">
            <w:pPr>
              <w:pStyle w:val="ab"/>
              <w:ind w:right="-2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4B7520" w:rsidRDefault="006C52B7" w:rsidP="001D2018">
            <w:pPr>
              <w:rPr>
                <w:rFonts w:cs="Arial"/>
                <w:b/>
                <w:sz w:val="18"/>
                <w:szCs w:val="18"/>
              </w:rPr>
            </w:pPr>
            <w:r w:rsidRPr="004B7520">
              <w:rPr>
                <w:rFonts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B7520">
              <w:rPr>
                <w:rFonts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B7520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4B7520">
              <w:rPr>
                <w:rFonts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ind w:hanging="4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Дата заявления родителя (законного </w:t>
            </w:r>
            <w:proofErr w:type="spellStart"/>
            <w:proofErr w:type="gramStart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представи-теля</w:t>
            </w:r>
            <w:proofErr w:type="spellEnd"/>
            <w:proofErr w:type="gramEnd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) ребенка</w:t>
            </w:r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предполага-емого</w:t>
            </w:r>
            <w:proofErr w:type="spellEnd"/>
            <w:proofErr w:type="gramEnd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 приема ребенка 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ПМПК</w:t>
            </w:r>
          </w:p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ФИО ребенка,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ФИО </w:t>
            </w:r>
          </w:p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родителя</w:t>
            </w:r>
          </w:p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34C41">
              <w:rPr>
                <w:rFonts w:ascii="Times New Roman" w:hAnsi="Times New Roman"/>
                <w:sz w:val="18"/>
                <w:szCs w:val="18"/>
              </w:rPr>
              <w:t>(</w:t>
            </w: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законного</w:t>
            </w:r>
            <w:proofErr w:type="gramEnd"/>
          </w:p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представителя), контактная информация </w:t>
            </w:r>
          </w:p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(тел., e-mail)</w:t>
            </w: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734C41" w:rsidRDefault="006C52B7" w:rsidP="001D2018">
            <w:pPr>
              <w:pStyle w:val="ab"/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  <w:p w:rsidR="006C52B7" w:rsidRPr="00734C41" w:rsidRDefault="006C52B7" w:rsidP="001D2018">
            <w:pPr>
              <w:pStyle w:val="ab"/>
              <w:ind w:hanging="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организация, в которой обучается ребенок</w:t>
            </w:r>
          </w:p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Установлен-ный</w:t>
            </w:r>
            <w:proofErr w:type="spellEnd"/>
            <w:proofErr w:type="gramEnd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 диагноз </w:t>
            </w:r>
            <w:r w:rsidRPr="00734C41">
              <w:rPr>
                <w:rFonts w:ascii="Times New Roman" w:hAnsi="Times New Roman"/>
                <w:sz w:val="18"/>
                <w:szCs w:val="18"/>
              </w:rPr>
              <w:t>(при наличии),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 </w:t>
            </w:r>
            <w:proofErr w:type="gramStart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инвалидности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993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Кем </w:t>
            </w:r>
            <w:proofErr w:type="gramStart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направлен</w:t>
            </w:r>
            <w:proofErr w:type="gramEnd"/>
            <w:r w:rsidRPr="00734C41">
              <w:rPr>
                <w:rFonts w:ascii="Times New Roman" w:hAnsi="Times New Roman"/>
                <w:b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ПМПК, отметка о наличии направления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135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C41">
              <w:rPr>
                <w:rFonts w:ascii="Times New Roman" w:hAnsi="Times New Roman"/>
                <w:b/>
                <w:sz w:val="18"/>
                <w:szCs w:val="18"/>
              </w:rPr>
              <w:t>Запрос родителя (законного представителя) ребенка</w:t>
            </w:r>
          </w:p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52B7" w:rsidRPr="00734C41" w:rsidTr="001D2018">
        <w:tc>
          <w:tcPr>
            <w:tcW w:w="565" w:type="dxa"/>
          </w:tcPr>
          <w:p w:rsidR="006C52B7" w:rsidRPr="00734C41" w:rsidRDefault="006C52B7" w:rsidP="001D2018">
            <w:pPr>
              <w:pStyle w:val="ab"/>
              <w:ind w:left="-108" w:right="-39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C52B7" w:rsidRPr="00734C41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4C4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6C52B7" w:rsidRPr="00734C41" w:rsidTr="001D2018">
        <w:tc>
          <w:tcPr>
            <w:tcW w:w="565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6C52B7" w:rsidRPr="00734C41" w:rsidRDefault="006C52B7" w:rsidP="001D201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52B7" w:rsidRPr="00734C41" w:rsidRDefault="006C52B7" w:rsidP="006C52B7">
      <w:pPr>
        <w:pStyle w:val="ab"/>
        <w:ind w:firstLine="0"/>
        <w:rPr>
          <w:rFonts w:ascii="Times New Roman" w:hAnsi="Times New Roman"/>
          <w:sz w:val="22"/>
          <w:szCs w:val="22"/>
        </w:rPr>
      </w:pPr>
      <w:r w:rsidRPr="00734C41">
        <w:rPr>
          <w:rFonts w:ascii="Times New Roman" w:hAnsi="Times New Roman"/>
          <w:sz w:val="22"/>
          <w:szCs w:val="22"/>
        </w:rPr>
        <w:tab/>
      </w:r>
    </w:p>
    <w:p w:rsidR="006C52B7" w:rsidRPr="00734C41" w:rsidRDefault="006C52B7" w:rsidP="006C52B7">
      <w:pPr>
        <w:pStyle w:val="ab"/>
        <w:ind w:firstLine="0"/>
        <w:rPr>
          <w:rFonts w:ascii="Times New Roman" w:hAnsi="Times New Roman"/>
          <w:sz w:val="22"/>
          <w:szCs w:val="22"/>
        </w:rPr>
      </w:pPr>
      <w:r w:rsidRPr="00734C41">
        <w:rPr>
          <w:rFonts w:ascii="Times New Roman" w:hAnsi="Times New Roman"/>
          <w:sz w:val="22"/>
          <w:szCs w:val="22"/>
        </w:rPr>
        <w:t>Журнал записи прошнуровывается, пронумер</w:t>
      </w:r>
      <w:r w:rsidR="00486D33">
        <w:rPr>
          <w:rFonts w:ascii="Times New Roman" w:hAnsi="Times New Roman"/>
          <w:sz w:val="22"/>
          <w:szCs w:val="22"/>
        </w:rPr>
        <w:t>овывается, скрепляется печатью Т</w:t>
      </w:r>
      <w:r w:rsidRPr="00734C41">
        <w:rPr>
          <w:rFonts w:ascii="Times New Roman" w:hAnsi="Times New Roman"/>
          <w:sz w:val="22"/>
          <w:szCs w:val="22"/>
        </w:rPr>
        <w:t xml:space="preserve">ПМПК и подписью руководителя </w:t>
      </w:r>
      <w:r>
        <w:rPr>
          <w:rFonts w:ascii="Times New Roman" w:hAnsi="Times New Roman"/>
          <w:sz w:val="22"/>
          <w:szCs w:val="22"/>
        </w:rPr>
        <w:t>Т</w:t>
      </w:r>
      <w:r w:rsidRPr="00734C41">
        <w:rPr>
          <w:rFonts w:ascii="Times New Roman" w:hAnsi="Times New Roman"/>
          <w:sz w:val="22"/>
          <w:szCs w:val="22"/>
        </w:rPr>
        <w:t>ПМПК.</w:t>
      </w:r>
    </w:p>
    <w:p w:rsidR="006C52B7" w:rsidRPr="00734C41" w:rsidRDefault="006C52B7" w:rsidP="006C52B7">
      <w:pPr>
        <w:jc w:val="center"/>
        <w:rPr>
          <w:sz w:val="22"/>
          <w:szCs w:val="22"/>
        </w:rPr>
      </w:pPr>
    </w:p>
    <w:p w:rsidR="006C52B7" w:rsidRDefault="006C52B7" w:rsidP="006C52B7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 психолого-медико-</w:t>
      </w:r>
    </w:p>
    <w:p w:rsidR="006C52B7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педагогической комиссии </w:t>
      </w:r>
      <w:r w:rsidR="00486D33">
        <w:rPr>
          <w:rFonts w:ascii="Times New Roman" w:hAnsi="Times New Roman"/>
          <w:sz w:val="20"/>
          <w:szCs w:val="20"/>
        </w:rPr>
        <w:t>МО «Судогодский район»</w:t>
      </w:r>
    </w:p>
    <w:p w:rsidR="006C52B7" w:rsidRDefault="006C52B7" w:rsidP="006C52B7">
      <w:pPr>
        <w:jc w:val="right"/>
        <w:rPr>
          <w:sz w:val="22"/>
          <w:szCs w:val="22"/>
        </w:rPr>
      </w:pPr>
    </w:p>
    <w:p w:rsidR="006C52B7" w:rsidRPr="008F4EE9" w:rsidRDefault="006C52B7" w:rsidP="006C52B7">
      <w:pPr>
        <w:pStyle w:val="ab"/>
        <w:jc w:val="center"/>
        <w:rPr>
          <w:rFonts w:ascii="Times New Roman" w:hAnsi="Times New Roman"/>
          <w:b/>
        </w:rPr>
      </w:pPr>
      <w:r w:rsidRPr="008F4EE9">
        <w:rPr>
          <w:rFonts w:ascii="Times New Roman" w:hAnsi="Times New Roman"/>
          <w:b/>
        </w:rPr>
        <w:t xml:space="preserve">ЖУРНАЛ </w:t>
      </w:r>
    </w:p>
    <w:p w:rsidR="006C52B7" w:rsidRPr="008F4EE9" w:rsidRDefault="006C52B7" w:rsidP="006C52B7">
      <w:pPr>
        <w:pStyle w:val="ab"/>
        <w:jc w:val="center"/>
        <w:rPr>
          <w:rFonts w:ascii="Times New Roman" w:hAnsi="Times New Roman"/>
          <w:b/>
        </w:rPr>
      </w:pPr>
      <w:r w:rsidRPr="008F4EE9">
        <w:rPr>
          <w:rFonts w:ascii="Times New Roman" w:hAnsi="Times New Roman"/>
          <w:b/>
        </w:rPr>
        <w:t xml:space="preserve">учета детей, прошедших обследование </w:t>
      </w:r>
    </w:p>
    <w:p w:rsidR="006C52B7" w:rsidRPr="004B7520" w:rsidRDefault="006C52B7" w:rsidP="006C52B7">
      <w:pPr>
        <w:pStyle w:val="ab"/>
        <w:jc w:val="center"/>
        <w:rPr>
          <w:rFonts w:ascii="Times New Roman" w:hAnsi="Times New Roman"/>
        </w:rPr>
      </w:pPr>
      <w:r w:rsidRPr="008F4EE9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территориальной</w:t>
      </w:r>
      <w:r w:rsidRPr="008F4EE9">
        <w:rPr>
          <w:rFonts w:ascii="Times New Roman" w:hAnsi="Times New Roman"/>
          <w:b/>
        </w:rPr>
        <w:t xml:space="preserve"> психолого-медико-педагогической комиссии </w:t>
      </w:r>
      <w:r w:rsidRPr="008F4EE9">
        <w:rPr>
          <w:rFonts w:ascii="Times New Roman" w:hAnsi="Times New Roman"/>
        </w:rPr>
        <w:t>(</w:t>
      </w:r>
      <w:r>
        <w:rPr>
          <w:rFonts w:ascii="Times New Roman" w:hAnsi="Times New Roman"/>
        </w:rPr>
        <w:t>Т</w:t>
      </w:r>
      <w:r w:rsidRPr="008F4EE9">
        <w:rPr>
          <w:rFonts w:ascii="Times New Roman" w:hAnsi="Times New Roman"/>
        </w:rPr>
        <w:t>ПМПК)</w:t>
      </w:r>
    </w:p>
    <w:p w:rsidR="006C52B7" w:rsidRDefault="006C52B7" w:rsidP="006C52B7">
      <w:pPr>
        <w:jc w:val="right"/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34"/>
        <w:gridCol w:w="1275"/>
        <w:gridCol w:w="1418"/>
        <w:gridCol w:w="1417"/>
        <w:gridCol w:w="1134"/>
        <w:gridCol w:w="1134"/>
        <w:gridCol w:w="993"/>
        <w:gridCol w:w="1134"/>
      </w:tblGrid>
      <w:tr w:rsidR="006C52B7" w:rsidRPr="00306F50" w:rsidTr="00486D33">
        <w:tc>
          <w:tcPr>
            <w:tcW w:w="567" w:type="dxa"/>
          </w:tcPr>
          <w:p w:rsidR="006C52B7" w:rsidRDefault="006C52B7" w:rsidP="001D2018">
            <w:pPr>
              <w:pStyle w:val="ab"/>
              <w:ind w:left="-130" w:right="1310" w:hanging="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4B7520" w:rsidRDefault="006C52B7" w:rsidP="001D2018">
            <w:pPr>
              <w:rPr>
                <w:b/>
              </w:rPr>
            </w:pPr>
            <w:r w:rsidRPr="004B7520">
              <w:rPr>
                <w:b/>
              </w:rPr>
              <w:t xml:space="preserve">№ </w:t>
            </w:r>
            <w:proofErr w:type="spellStart"/>
            <w:proofErr w:type="gramStart"/>
            <w:r w:rsidRPr="004B7520">
              <w:rPr>
                <w:b/>
              </w:rPr>
              <w:t>п</w:t>
            </w:r>
            <w:proofErr w:type="spellEnd"/>
            <w:proofErr w:type="gramEnd"/>
            <w:r w:rsidRPr="004B7520">
              <w:rPr>
                <w:b/>
              </w:rPr>
              <w:t>/</w:t>
            </w:r>
            <w:proofErr w:type="spellStart"/>
            <w:r w:rsidRPr="004B7520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6C52B7" w:rsidRPr="00B70B38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ФИО ребенка,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  <w:p w:rsidR="006C52B7" w:rsidRPr="00B70B38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ФИО 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родителя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70B38">
              <w:rPr>
                <w:rFonts w:ascii="Times New Roman" w:hAnsi="Times New Roman"/>
                <w:sz w:val="18"/>
                <w:szCs w:val="18"/>
              </w:rPr>
              <w:t>(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законного</w:t>
            </w:r>
            <w:proofErr w:type="gramEnd"/>
          </w:p>
          <w:p w:rsidR="006C52B7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представителя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), контактная информация 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(тел., e-mail)</w:t>
            </w:r>
          </w:p>
        </w:tc>
        <w:tc>
          <w:tcPr>
            <w:tcW w:w="1418" w:type="dxa"/>
          </w:tcPr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  <w:p w:rsidR="006C52B7" w:rsidRPr="009A61DB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организация, в которой обучается ребенок</w:t>
            </w:r>
          </w:p>
        </w:tc>
        <w:tc>
          <w:tcPr>
            <w:tcW w:w="1417" w:type="dxa"/>
          </w:tcPr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Установленный д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иагноз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наличии),</w:t>
            </w:r>
          </w:p>
          <w:p w:rsidR="006C52B7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сведения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  <w:proofErr w:type="gramEnd"/>
            <w:r w:rsidRPr="00B70B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C52B7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38">
              <w:rPr>
                <w:rFonts w:ascii="Times New Roman" w:hAnsi="Times New Roman"/>
                <w:b/>
                <w:sz w:val="18"/>
                <w:szCs w:val="18"/>
              </w:rPr>
              <w:t>инвалидности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</w:tcPr>
          <w:p w:rsidR="006C52B7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направлен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ТПМПК, </w:t>
            </w:r>
          </w:p>
          <w:p w:rsidR="006C52B7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 о наличии направления</w:t>
            </w: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37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</w:tcPr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Заключение ТПМПК, особое мнение специалистов </w:t>
            </w:r>
            <w:r w:rsidRPr="009A61DB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993" w:type="dxa"/>
          </w:tcPr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52B7" w:rsidRPr="00B70B38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Рекомендации ТПМПК</w:t>
            </w:r>
          </w:p>
        </w:tc>
        <w:tc>
          <w:tcPr>
            <w:tcW w:w="1134" w:type="dxa"/>
          </w:tcPr>
          <w:p w:rsidR="006C52B7" w:rsidRPr="00B70B38" w:rsidRDefault="006C52B7" w:rsidP="001D2018">
            <w:pPr>
              <w:pStyle w:val="ab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родителя (законного представителя) ребенка</w:t>
            </w:r>
          </w:p>
        </w:tc>
      </w:tr>
      <w:tr w:rsidR="006C52B7" w:rsidRPr="00306F50" w:rsidTr="00486D33">
        <w:tc>
          <w:tcPr>
            <w:tcW w:w="567" w:type="dxa"/>
          </w:tcPr>
          <w:p w:rsidR="006C52B7" w:rsidRPr="00CC0450" w:rsidRDefault="006C52B7" w:rsidP="001D2018">
            <w:pPr>
              <w:pStyle w:val="ab"/>
              <w:ind w:right="114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C52B7" w:rsidRPr="00CC0450" w:rsidRDefault="006C52B7" w:rsidP="001D2018">
            <w:pPr>
              <w:pStyle w:val="ab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45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C52B7" w:rsidRPr="00CC0450" w:rsidRDefault="006C52B7" w:rsidP="001D2018">
            <w:pPr>
              <w:pStyle w:val="ab"/>
              <w:ind w:firstLine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045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C52B7" w:rsidRPr="00306F50" w:rsidTr="00486D33">
        <w:tc>
          <w:tcPr>
            <w:tcW w:w="567" w:type="dxa"/>
          </w:tcPr>
          <w:p w:rsidR="006C52B7" w:rsidRPr="00B70B38" w:rsidRDefault="006C52B7" w:rsidP="001D201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52B7" w:rsidRPr="00CC0450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52B7" w:rsidRPr="00432922" w:rsidRDefault="006C52B7" w:rsidP="001D201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C52B7" w:rsidRPr="00AD3D7D" w:rsidRDefault="006C52B7" w:rsidP="001D2018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2B7" w:rsidRDefault="006C52B7" w:rsidP="001D20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4B7520" w:rsidRDefault="006C52B7" w:rsidP="006C52B7">
      <w:pPr>
        <w:pStyle w:val="ab"/>
        <w:ind w:firstLine="0"/>
        <w:rPr>
          <w:rFonts w:ascii="Times New Roman" w:hAnsi="Times New Roman"/>
        </w:rPr>
      </w:pPr>
      <w:r w:rsidRPr="004B7520">
        <w:rPr>
          <w:rFonts w:ascii="Times New Roman" w:hAnsi="Times New Roman"/>
        </w:rPr>
        <w:t xml:space="preserve">Каждое заседание отражается в Журнале учета и заверяется подписями руководителя  и секретаря </w:t>
      </w:r>
      <w:r>
        <w:rPr>
          <w:rFonts w:ascii="Times New Roman" w:hAnsi="Times New Roman"/>
        </w:rPr>
        <w:t>Т</w:t>
      </w:r>
      <w:r w:rsidRPr="004B7520">
        <w:rPr>
          <w:rFonts w:ascii="Times New Roman" w:hAnsi="Times New Roman"/>
        </w:rPr>
        <w:t>ПМПК.</w:t>
      </w:r>
    </w:p>
    <w:p w:rsidR="006C52B7" w:rsidRPr="004B7520" w:rsidRDefault="006C52B7" w:rsidP="006C52B7">
      <w:pPr>
        <w:pStyle w:val="ab"/>
        <w:ind w:firstLine="0"/>
        <w:rPr>
          <w:rFonts w:ascii="Times New Roman" w:hAnsi="Times New Roman"/>
        </w:rPr>
      </w:pPr>
      <w:r w:rsidRPr="004B7520">
        <w:rPr>
          <w:rFonts w:ascii="Times New Roman" w:hAnsi="Times New Roman"/>
        </w:rPr>
        <w:t xml:space="preserve">Журнал учета прошнуровывается, пронумеровывается, скрепляется печатью </w:t>
      </w:r>
      <w:r>
        <w:rPr>
          <w:rFonts w:ascii="Times New Roman" w:hAnsi="Times New Roman"/>
        </w:rPr>
        <w:t>Т</w:t>
      </w:r>
      <w:r w:rsidRPr="004B7520">
        <w:rPr>
          <w:rFonts w:ascii="Times New Roman" w:hAnsi="Times New Roman"/>
        </w:rPr>
        <w:t xml:space="preserve">ПМПК и подписью руководителя </w:t>
      </w:r>
      <w:r>
        <w:rPr>
          <w:rFonts w:ascii="Times New Roman" w:hAnsi="Times New Roman"/>
        </w:rPr>
        <w:t>Т</w:t>
      </w:r>
      <w:r w:rsidRPr="004B7520">
        <w:rPr>
          <w:rFonts w:ascii="Times New Roman" w:hAnsi="Times New Roman"/>
        </w:rPr>
        <w:t>ПМПК.</w:t>
      </w:r>
    </w:p>
    <w:p w:rsidR="006C52B7" w:rsidRDefault="006C52B7" w:rsidP="006C52B7">
      <w:pPr>
        <w:jc w:val="both"/>
        <w:rPr>
          <w:sz w:val="22"/>
          <w:szCs w:val="22"/>
        </w:rPr>
      </w:pPr>
    </w:p>
    <w:p w:rsidR="006C52B7" w:rsidRDefault="006C52B7" w:rsidP="006C52B7">
      <w:pPr>
        <w:jc w:val="right"/>
        <w:rPr>
          <w:sz w:val="22"/>
          <w:szCs w:val="22"/>
        </w:rPr>
      </w:pPr>
    </w:p>
    <w:p w:rsidR="006D0B35" w:rsidRDefault="006D0B35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 психолого-медико-</w:t>
      </w:r>
    </w:p>
    <w:p w:rsidR="006C52B7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педагогической комиссии </w:t>
      </w:r>
      <w:r w:rsidR="00486D33">
        <w:rPr>
          <w:rFonts w:ascii="Times New Roman" w:hAnsi="Times New Roman"/>
          <w:sz w:val="20"/>
          <w:szCs w:val="20"/>
        </w:rPr>
        <w:t>МО «Судогодский район»</w:t>
      </w:r>
    </w:p>
    <w:p w:rsidR="00486D33" w:rsidRDefault="00486D33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6C52B7" w:rsidRPr="009B1E15" w:rsidRDefault="006C52B7" w:rsidP="006C52B7">
      <w:pPr>
        <w:pStyle w:val="ab"/>
        <w:jc w:val="center"/>
        <w:rPr>
          <w:rFonts w:ascii="Times New Roman" w:hAnsi="Times New Roman"/>
          <w:b/>
        </w:rPr>
      </w:pPr>
      <w:r w:rsidRPr="009B1E15">
        <w:rPr>
          <w:rFonts w:ascii="Times New Roman" w:hAnsi="Times New Roman"/>
          <w:b/>
        </w:rPr>
        <w:t xml:space="preserve">Карта ребенка, прошедшего обследование </w:t>
      </w:r>
    </w:p>
    <w:p w:rsidR="006C52B7" w:rsidRPr="009B1E15" w:rsidRDefault="006C52B7" w:rsidP="006C52B7">
      <w:pPr>
        <w:pStyle w:val="ab"/>
        <w:jc w:val="center"/>
        <w:rPr>
          <w:rFonts w:ascii="Times New Roman" w:hAnsi="Times New Roman"/>
          <w:b/>
        </w:rPr>
      </w:pPr>
      <w:r w:rsidRPr="009B1E15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территориальной</w:t>
      </w:r>
      <w:r w:rsidRPr="009B1E15">
        <w:rPr>
          <w:rFonts w:ascii="Times New Roman" w:hAnsi="Times New Roman"/>
          <w:b/>
        </w:rPr>
        <w:t xml:space="preserve"> психолого-медико-педагогической комиссии.</w:t>
      </w:r>
    </w:p>
    <w:p w:rsidR="006C52B7" w:rsidRPr="009B1E15" w:rsidRDefault="006C52B7" w:rsidP="006C52B7"/>
    <w:p w:rsidR="006C52B7" w:rsidRPr="009B1E15" w:rsidRDefault="006C52B7" w:rsidP="006C52B7">
      <w:pPr>
        <w:pStyle w:val="ab"/>
        <w:rPr>
          <w:rFonts w:ascii="Times New Roman" w:hAnsi="Times New Roman"/>
        </w:rPr>
      </w:pPr>
      <w:r w:rsidRPr="009B1E15">
        <w:rPr>
          <w:rFonts w:ascii="Times New Roman" w:hAnsi="Times New Roman"/>
        </w:rPr>
        <w:lastRenderedPageBreak/>
        <w:tab/>
        <w:t xml:space="preserve"> Состав Карты ребенка, прошедшего обследование в </w:t>
      </w:r>
      <w:r>
        <w:rPr>
          <w:rFonts w:ascii="Times New Roman" w:hAnsi="Times New Roman"/>
        </w:rPr>
        <w:t>территориальной</w:t>
      </w:r>
      <w:r w:rsidRPr="009B1E15">
        <w:rPr>
          <w:rFonts w:ascii="Times New Roman" w:hAnsi="Times New Roman"/>
        </w:rPr>
        <w:t xml:space="preserve"> психолого-медико-педагогической комиссии (далее –  Карта ребенка): 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заявление и согласие на проведении обследования ребенка в </w:t>
      </w:r>
      <w:r>
        <w:rPr>
          <w:rFonts w:ascii="Times New Roman" w:hAnsi="Times New Roman"/>
        </w:rPr>
        <w:t>территориальной</w:t>
      </w:r>
      <w:r w:rsidRPr="009B1E15">
        <w:rPr>
          <w:rFonts w:ascii="Times New Roman" w:hAnsi="Times New Roman"/>
        </w:rPr>
        <w:t xml:space="preserve"> психолого-медико-педагогической комиссии (далее –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ПМПК) (обязательный документ; оригинал);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>согласие на обработку персональных данных ребенка и родителей (обязательный документ; оригинал);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proofErr w:type="gramStart"/>
      <w:r w:rsidRPr="009B1E15">
        <w:rPr>
          <w:rFonts w:ascii="Times New Roman" w:hAnsi="Times New Roman"/>
        </w:rPr>
        <w:t xml:space="preserve">заключение (заключения) </w:t>
      </w:r>
      <w:proofErr w:type="spellStart"/>
      <w:r w:rsidRPr="009B1E15">
        <w:rPr>
          <w:rFonts w:ascii="Times New Roman" w:hAnsi="Times New Roman"/>
        </w:rPr>
        <w:t>психолого-медико-педагогического</w:t>
      </w:r>
      <w:proofErr w:type="spellEnd"/>
      <w:r w:rsidRPr="009B1E15">
        <w:rPr>
          <w:rFonts w:ascii="Times New Roman" w:hAnsi="Times New Roman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9B1E15">
        <w:rPr>
          <w:rFonts w:ascii="Times New Roman" w:hAnsi="Times New Roman"/>
        </w:rPr>
        <w:t>психолого-медико-педагогическое</w:t>
      </w:r>
      <w:proofErr w:type="spellEnd"/>
      <w:r w:rsidRPr="009B1E15">
        <w:rPr>
          <w:rFonts w:ascii="Times New Roman" w:hAnsi="Times New Roman"/>
        </w:rPr>
        <w:t xml:space="preserve"> сопровождение обучающихся в образовательной организации (для обучающихся образовательных организаций) или заключение независимого эксперта (при наличии;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</w:t>
      </w:r>
      <w:proofErr w:type="gramEnd"/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заключение (заключения) комиссии о результатах ранее проведенного обследования ребенка (при наличии;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подробная выписка из истории развития ребенка с заключениями врачей из медицинской организации по месту жительства (регистрации) (обязательный документ;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 заключения враче</w:t>
      </w:r>
      <w:proofErr w:type="gramStart"/>
      <w:r w:rsidRPr="009B1E15">
        <w:rPr>
          <w:rFonts w:ascii="Times New Roman" w:hAnsi="Times New Roman"/>
        </w:rPr>
        <w:t>й-</w:t>
      </w:r>
      <w:proofErr w:type="gramEnd"/>
      <w:r w:rsidRPr="009B1E15">
        <w:rPr>
          <w:rFonts w:ascii="Times New Roman" w:hAnsi="Times New Roman"/>
        </w:rPr>
        <w:t xml:space="preserve"> специалистов, наблюдающих ребенка (при наличии;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психолого-педагогическая характеристика </w:t>
      </w:r>
      <w:proofErr w:type="gramStart"/>
      <w:r w:rsidRPr="009B1E15">
        <w:rPr>
          <w:rFonts w:ascii="Times New Roman" w:hAnsi="Times New Roman"/>
        </w:rPr>
        <w:t>обучающегося</w:t>
      </w:r>
      <w:proofErr w:type="gramEnd"/>
      <w:r w:rsidRPr="009B1E15">
        <w:rPr>
          <w:rFonts w:ascii="Times New Roman" w:hAnsi="Times New Roman"/>
        </w:rPr>
        <w:t xml:space="preserve">, выданная образовательной организацией (для обучающихся образовательных организаций) (при наличии; оригинал или заверенная печатью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копия);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>запрос у соответствующих органов и организаций дополнительной информации о ребенке (при наличии; копия);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>протоколы обследования ребенка специалистами (обязательный документ; оригинал);</w:t>
      </w:r>
    </w:p>
    <w:p w:rsidR="006C52B7" w:rsidRPr="009B1E15" w:rsidRDefault="006C52B7" w:rsidP="006C52B7">
      <w:pPr>
        <w:pStyle w:val="ab"/>
        <w:widowControl/>
        <w:numPr>
          <w:ilvl w:val="0"/>
          <w:numId w:val="2"/>
        </w:numPr>
        <w:autoSpaceDE/>
        <w:autoSpaceDN/>
        <w:adjustRightInd/>
        <w:ind w:left="0" w:firstLine="360"/>
        <w:rPr>
          <w:rFonts w:ascii="Times New Roman" w:hAnsi="Times New Roman"/>
        </w:rPr>
      </w:pPr>
      <w:r w:rsidRPr="009B1E15">
        <w:rPr>
          <w:rFonts w:ascii="Times New Roman" w:hAnsi="Times New Roman"/>
        </w:rPr>
        <w:t xml:space="preserve">заключение </w:t>
      </w:r>
      <w:r>
        <w:rPr>
          <w:rFonts w:ascii="Times New Roman" w:hAnsi="Times New Roman"/>
        </w:rPr>
        <w:t>Т</w:t>
      </w:r>
      <w:r w:rsidRPr="009B1E15">
        <w:rPr>
          <w:rFonts w:ascii="Times New Roman" w:hAnsi="Times New Roman"/>
        </w:rPr>
        <w:t>ПМПК (обязательный документ; оригинал).</w:t>
      </w:r>
    </w:p>
    <w:p w:rsidR="006C52B7" w:rsidRPr="009B1E15" w:rsidRDefault="006C52B7" w:rsidP="006C52B7">
      <w:pPr>
        <w:pStyle w:val="ab"/>
        <w:rPr>
          <w:rFonts w:ascii="Times New Roman" w:hAnsi="Times New Roman"/>
        </w:rPr>
      </w:pPr>
      <w:r w:rsidRPr="009B1E15">
        <w:rPr>
          <w:rFonts w:ascii="Times New Roman" w:hAnsi="Times New Roman"/>
        </w:rPr>
        <w:tab/>
        <w:t xml:space="preserve">Карта может быть дополнена другими документами и материалами, имеющими непосредственное отношение к обследованию ребенка. </w:t>
      </w:r>
    </w:p>
    <w:p w:rsidR="006C52B7" w:rsidRDefault="006C52B7" w:rsidP="00486D33">
      <w:pPr>
        <w:pStyle w:val="ab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</w:p>
    <w:p w:rsidR="006C52B7" w:rsidRDefault="006C52B7" w:rsidP="006C52B7">
      <w:pPr>
        <w:jc w:val="right"/>
        <w:rPr>
          <w:sz w:val="22"/>
          <w:szCs w:val="22"/>
        </w:rPr>
      </w:pPr>
    </w:p>
    <w:p w:rsidR="006C52B7" w:rsidRDefault="006C52B7" w:rsidP="006C52B7">
      <w:pPr>
        <w:jc w:val="right"/>
        <w:rPr>
          <w:sz w:val="22"/>
          <w:szCs w:val="22"/>
        </w:rPr>
      </w:pP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 психолого-медико-</w:t>
      </w:r>
    </w:p>
    <w:p w:rsidR="006C52B7" w:rsidRDefault="006C52B7" w:rsidP="006C52B7">
      <w:pPr>
        <w:jc w:val="right"/>
        <w:rPr>
          <w:sz w:val="22"/>
          <w:szCs w:val="22"/>
        </w:rPr>
      </w:pPr>
      <w:r w:rsidRPr="005E4840">
        <w:t xml:space="preserve">педагогической комиссии </w:t>
      </w:r>
      <w:r w:rsidR="00486D33">
        <w:t>МО «Судогодский район»</w:t>
      </w:r>
    </w:p>
    <w:p w:rsidR="006C52B7" w:rsidRDefault="006C52B7" w:rsidP="006C52B7">
      <w:pPr>
        <w:rPr>
          <w:sz w:val="22"/>
          <w:szCs w:val="22"/>
        </w:rPr>
      </w:pPr>
    </w:p>
    <w:p w:rsidR="006C52B7" w:rsidRPr="009D1D6E" w:rsidRDefault="006C52B7" w:rsidP="006C52B7">
      <w:pPr>
        <w:spacing w:line="276" w:lineRule="auto"/>
        <w:jc w:val="center"/>
        <w:rPr>
          <w:sz w:val="24"/>
          <w:szCs w:val="24"/>
          <w:u w:val="single"/>
        </w:rPr>
      </w:pPr>
      <w:proofErr w:type="gramStart"/>
      <w:r w:rsidRPr="009D1D6E">
        <w:rPr>
          <w:b/>
          <w:sz w:val="24"/>
          <w:szCs w:val="24"/>
        </w:rPr>
        <w:t>П</w:t>
      </w:r>
      <w:proofErr w:type="gramEnd"/>
      <w:r w:rsidRPr="009D1D6E">
        <w:rPr>
          <w:b/>
          <w:sz w:val="24"/>
          <w:szCs w:val="24"/>
        </w:rPr>
        <w:t xml:space="preserve"> Р О Т О К О Л   №  </w:t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  <w:u w:val="single"/>
        </w:rPr>
        <w:tab/>
      </w:r>
    </w:p>
    <w:p w:rsidR="006C52B7" w:rsidRPr="009D1D6E" w:rsidRDefault="006C52B7" w:rsidP="006C52B7">
      <w:pPr>
        <w:spacing w:line="276" w:lineRule="auto"/>
        <w:jc w:val="center"/>
        <w:rPr>
          <w:b/>
          <w:sz w:val="24"/>
          <w:szCs w:val="24"/>
        </w:rPr>
      </w:pPr>
      <w:r w:rsidRPr="009D1D6E">
        <w:rPr>
          <w:b/>
          <w:sz w:val="24"/>
          <w:szCs w:val="24"/>
        </w:rPr>
        <w:t>ТЕРРИТОРИАЛЬНОЙ   ПСИХОЛОГО-МЕДИКО-ПЕДАГОГИЧЕСКОЙ КОМИССИИ</w:t>
      </w:r>
    </w:p>
    <w:p w:rsidR="006C52B7" w:rsidRPr="009D1D6E" w:rsidRDefault="006C52B7" w:rsidP="006C52B7">
      <w:pPr>
        <w:spacing w:line="276" w:lineRule="auto"/>
        <w:jc w:val="center"/>
        <w:rPr>
          <w:b/>
          <w:sz w:val="24"/>
          <w:szCs w:val="24"/>
        </w:rPr>
      </w:pPr>
      <w:r w:rsidRPr="009D1D6E">
        <w:rPr>
          <w:b/>
          <w:sz w:val="24"/>
          <w:szCs w:val="24"/>
        </w:rPr>
        <w:t xml:space="preserve">от   « </w:t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</w:rPr>
        <w:t xml:space="preserve"> </w:t>
      </w:r>
      <w:r w:rsidRPr="009D1D6E">
        <w:rPr>
          <w:b/>
          <w:sz w:val="24"/>
          <w:szCs w:val="24"/>
        </w:rPr>
        <w:t xml:space="preserve">»  </w:t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  <w:u w:val="single"/>
        </w:rPr>
        <w:tab/>
      </w:r>
      <w:r w:rsidRPr="009D1D6E">
        <w:rPr>
          <w:sz w:val="24"/>
          <w:szCs w:val="24"/>
        </w:rPr>
        <w:t xml:space="preserve">  </w:t>
      </w:r>
      <w:r w:rsidRPr="009D1D6E">
        <w:rPr>
          <w:b/>
          <w:sz w:val="24"/>
          <w:szCs w:val="24"/>
        </w:rPr>
        <w:t xml:space="preserve">201 </w:t>
      </w:r>
      <w:r w:rsidRPr="009D1D6E">
        <w:rPr>
          <w:sz w:val="24"/>
          <w:szCs w:val="24"/>
          <w:u w:val="single"/>
        </w:rPr>
        <w:t>___</w:t>
      </w:r>
      <w:r w:rsidRPr="009D1D6E">
        <w:rPr>
          <w:b/>
          <w:sz w:val="24"/>
          <w:szCs w:val="24"/>
        </w:rPr>
        <w:t xml:space="preserve"> г. </w:t>
      </w:r>
    </w:p>
    <w:p w:rsidR="006C52B7" w:rsidRPr="00AC2868" w:rsidRDefault="006C52B7" w:rsidP="006C52B7">
      <w:pPr>
        <w:spacing w:line="276" w:lineRule="auto"/>
        <w:jc w:val="center"/>
        <w:rPr>
          <w:b/>
        </w:rPr>
      </w:pPr>
      <w:r w:rsidRPr="00DE23EC">
        <w:rPr>
          <w:b/>
        </w:rPr>
        <w:t xml:space="preserve">Дата проведения ПМПК  «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»  </w:t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u w:val="single"/>
        </w:rPr>
        <w:tab/>
      </w:r>
      <w:r w:rsidRPr="00DE23EC">
        <w:rPr>
          <w:b/>
        </w:rPr>
        <w:t xml:space="preserve">  201 </w:t>
      </w:r>
      <w:r w:rsidRPr="00DE23EC">
        <w:rPr>
          <w:u w:val="single"/>
        </w:rPr>
        <w:tab/>
      </w:r>
      <w:r>
        <w:rPr>
          <w:u w:val="single"/>
        </w:rPr>
        <w:t>_</w:t>
      </w:r>
      <w:r w:rsidRPr="00DE23EC">
        <w:rPr>
          <w:b/>
        </w:rPr>
        <w:t xml:space="preserve"> г. </w:t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1. Фамилия, имя, отчество  </w:t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</w:rPr>
      </w:pPr>
      <w:r w:rsidRPr="00B97109">
        <w:rPr>
          <w:b/>
          <w:sz w:val="22"/>
          <w:szCs w:val="22"/>
        </w:rPr>
        <w:t xml:space="preserve">2. Дата рождения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3. Адрес регистрации, телефон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4. Кем </w:t>
      </w:r>
      <w:proofErr w:type="gramStart"/>
      <w:r w:rsidRPr="00B97109">
        <w:rPr>
          <w:b/>
          <w:sz w:val="22"/>
          <w:szCs w:val="22"/>
        </w:rPr>
        <w:t>направлен</w:t>
      </w:r>
      <w:proofErr w:type="gramEnd"/>
      <w:r w:rsidRPr="00B97109">
        <w:rPr>
          <w:b/>
          <w:sz w:val="22"/>
          <w:szCs w:val="22"/>
        </w:rPr>
        <w:t xml:space="preserve"> на комиссию   </w:t>
      </w:r>
      <w:r w:rsidRPr="00B97109">
        <w:rPr>
          <w:sz w:val="22"/>
          <w:szCs w:val="22"/>
        </w:rPr>
        <w:t xml:space="preserve">(самостоятельное решение родителя (законного представителя);  направление образовательной организации; организации, осуществляющей социальное обслуживание; направление медицинской организации; направление другой организации (указать)):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</w:t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  <w:r w:rsidR="009D1D6E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>5.</w:t>
      </w:r>
      <w:r w:rsidRPr="00B97109">
        <w:rPr>
          <w:sz w:val="22"/>
          <w:szCs w:val="22"/>
        </w:rPr>
        <w:t xml:space="preserve"> </w:t>
      </w:r>
      <w:r w:rsidRPr="00B97109">
        <w:rPr>
          <w:b/>
          <w:sz w:val="22"/>
          <w:szCs w:val="22"/>
        </w:rPr>
        <w:t>Инвалидность</w:t>
      </w:r>
      <w:r w:rsidRPr="00B97109">
        <w:rPr>
          <w:sz w:val="22"/>
          <w:szCs w:val="22"/>
        </w:rPr>
        <w:t xml:space="preserve"> </w:t>
      </w:r>
      <w:r w:rsidRPr="00B97109">
        <w:rPr>
          <w:b/>
          <w:sz w:val="22"/>
          <w:szCs w:val="22"/>
        </w:rPr>
        <w:t xml:space="preserve">(№ документа, кем выдан, срок действия)   </w:t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>6. Перечень документов, представленных на ПМПК: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jc w:val="both"/>
        <w:rPr>
          <w:sz w:val="22"/>
          <w:szCs w:val="22"/>
        </w:rPr>
      </w:pPr>
      <w:r w:rsidRPr="00B97109">
        <w:rPr>
          <w:sz w:val="22"/>
          <w:szCs w:val="22"/>
        </w:rPr>
        <w:t>заявление о проведении или согласие на проведение обследования ребенка в комиссии;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left="360" w:firstLine="0"/>
        <w:rPr>
          <w:rFonts w:ascii="Times New Roman" w:hAnsi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 родителя </w:t>
      </w:r>
      <w:r w:rsidRPr="00B97109">
        <w:rPr>
          <w:rFonts w:ascii="Times New Roman" w:hAnsi="Times New Roman"/>
          <w:sz w:val="22"/>
          <w:szCs w:val="22"/>
        </w:rPr>
        <w:t>или полномочия  законного представителя по представлению интересов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B97109">
        <w:rPr>
          <w:rFonts w:ascii="Times New Roman" w:hAnsi="Times New Roman" w:cs="Times New Roman"/>
          <w:sz w:val="22"/>
          <w:szCs w:val="22"/>
        </w:rPr>
        <w:t xml:space="preserve">заключение (заключения) </w:t>
      </w:r>
      <w:proofErr w:type="spellStart"/>
      <w:r w:rsidRPr="00B97109">
        <w:rPr>
          <w:rFonts w:ascii="Times New Roman" w:hAnsi="Times New Roman" w:cs="Times New Roman"/>
          <w:sz w:val="22"/>
          <w:szCs w:val="22"/>
        </w:rPr>
        <w:t>психолого-медико-педагогического</w:t>
      </w:r>
      <w:proofErr w:type="spellEnd"/>
      <w:r w:rsidRPr="00B97109">
        <w:rPr>
          <w:rFonts w:ascii="Times New Roman" w:hAnsi="Times New Roman" w:cs="Times New Roman"/>
          <w:sz w:val="22"/>
          <w:szCs w:val="22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B97109">
        <w:rPr>
          <w:rFonts w:ascii="Times New Roman" w:hAnsi="Times New Roman" w:cs="Times New Roman"/>
          <w:sz w:val="22"/>
          <w:szCs w:val="22"/>
        </w:rPr>
        <w:t>психолого-медико-педагогическое</w:t>
      </w:r>
      <w:proofErr w:type="spellEnd"/>
      <w:r w:rsidRPr="00B97109">
        <w:rPr>
          <w:rFonts w:ascii="Times New Roman" w:hAnsi="Times New Roman" w:cs="Times New Roman"/>
          <w:sz w:val="22"/>
          <w:szCs w:val="22"/>
        </w:rPr>
        <w:t xml:space="preserve"> сопровождение обучающихся в образовательной организации (для обучающихся образовательных организаций);</w:t>
      </w:r>
      <w:proofErr w:type="gramEnd"/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заключение (заключения) комиссии о результатах ранее проведенного обследования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заключения врачей-специалистов, наблюдающих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>заключение врача-психиатр</w:t>
      </w:r>
      <w:r w:rsidRPr="00B97109">
        <w:rPr>
          <w:rFonts w:ascii="Times New Roman" w:hAnsi="Times New Roman" w:cs="Times New Roman"/>
          <w:sz w:val="22"/>
          <w:szCs w:val="22"/>
        </w:rPr>
        <w:t>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характеристика </w:t>
      </w:r>
      <w:proofErr w:type="gramStart"/>
      <w:r w:rsidRPr="00B97109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97109">
        <w:rPr>
          <w:rFonts w:ascii="Times New Roman" w:hAnsi="Times New Roman" w:cs="Times New Roman"/>
          <w:sz w:val="22"/>
          <w:szCs w:val="22"/>
        </w:rPr>
        <w:t>, выданная образовательной организацией;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письменные работы по русскому языку, математике, результаты самостоятельной продуктивной деятельности ребенка;</w:t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</w:p>
    <w:tbl>
      <w:tblPr>
        <w:tblpPr w:leftFromText="180" w:rightFromText="180" w:vertAnchor="text" w:tblpX="18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6C52B7" w:rsidRPr="00B97109" w:rsidTr="001D2018">
        <w:trPr>
          <w:trHeight w:val="255"/>
        </w:trPr>
        <w:tc>
          <w:tcPr>
            <w:tcW w:w="345" w:type="dxa"/>
          </w:tcPr>
          <w:p w:rsidR="006C52B7" w:rsidRPr="00B97109" w:rsidRDefault="006C52B7" w:rsidP="001D2018">
            <w:pPr>
              <w:jc w:val="both"/>
              <w:rPr>
                <w:sz w:val="22"/>
                <w:szCs w:val="22"/>
              </w:rPr>
            </w:pPr>
          </w:p>
        </w:tc>
      </w:tr>
    </w:tbl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  <w:r w:rsidR="006D0B3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7. Краткие анамнестические сведения:   </w:t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ED7DCB" w:rsidRDefault="006C52B7" w:rsidP="006C52B7">
      <w:pPr>
        <w:spacing w:line="276" w:lineRule="auto"/>
        <w:jc w:val="both"/>
        <w:rPr>
          <w:sz w:val="22"/>
          <w:szCs w:val="22"/>
        </w:rPr>
      </w:pPr>
      <w:r w:rsidRPr="00B97109">
        <w:rPr>
          <w:b/>
          <w:sz w:val="22"/>
          <w:szCs w:val="22"/>
        </w:rPr>
        <w:t xml:space="preserve">8. </w:t>
      </w:r>
      <w:proofErr w:type="gramStart"/>
      <w:r w:rsidRPr="00B97109">
        <w:rPr>
          <w:b/>
          <w:sz w:val="22"/>
          <w:szCs w:val="22"/>
        </w:rPr>
        <w:t>Основной</w:t>
      </w:r>
      <w:proofErr w:type="gramEnd"/>
      <w:r w:rsidRPr="00B97109">
        <w:rPr>
          <w:b/>
          <w:sz w:val="22"/>
          <w:szCs w:val="22"/>
        </w:rPr>
        <w:t xml:space="preserve"> и сопутствующие медицинские (клинические) диагнозы:  </w:t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C52B7" w:rsidRPr="00ED7DCB" w:rsidRDefault="006C52B7" w:rsidP="006C52B7">
      <w:pPr>
        <w:spacing w:line="276" w:lineRule="auto"/>
        <w:jc w:val="both"/>
        <w:rPr>
          <w:sz w:val="22"/>
          <w:szCs w:val="22"/>
        </w:rPr>
      </w:pPr>
      <w:r w:rsidRPr="00ED7DCB">
        <w:rPr>
          <w:sz w:val="22"/>
          <w:szCs w:val="22"/>
        </w:rPr>
        <w:t>_________________________________________________________</w:t>
      </w:r>
      <w:r w:rsidR="00ED7DCB">
        <w:rPr>
          <w:sz w:val="22"/>
          <w:szCs w:val="22"/>
        </w:rPr>
        <w:t>____________________________</w:t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</w:rPr>
      </w:pPr>
      <w:r w:rsidRPr="00B97109">
        <w:rPr>
          <w:b/>
          <w:sz w:val="22"/>
          <w:szCs w:val="22"/>
        </w:rPr>
        <w:t xml:space="preserve">9. Данные обследования учителя-дефектолога </w:t>
      </w:r>
      <w:r w:rsidRPr="00B97109">
        <w:rPr>
          <w:sz w:val="22"/>
          <w:szCs w:val="22"/>
        </w:rPr>
        <w:t>(</w:t>
      </w:r>
      <w:proofErr w:type="spellStart"/>
      <w:r w:rsidRPr="00B97109">
        <w:rPr>
          <w:sz w:val="22"/>
          <w:szCs w:val="22"/>
        </w:rPr>
        <w:t>обученность</w:t>
      </w:r>
      <w:proofErr w:type="spellEnd"/>
      <w:r w:rsidRPr="00B97109">
        <w:rPr>
          <w:sz w:val="22"/>
          <w:szCs w:val="22"/>
        </w:rPr>
        <w:t xml:space="preserve"> и </w:t>
      </w:r>
      <w:proofErr w:type="spellStart"/>
      <w:r w:rsidRPr="00B97109">
        <w:rPr>
          <w:sz w:val="22"/>
          <w:szCs w:val="22"/>
        </w:rPr>
        <w:t>обучаемость</w:t>
      </w:r>
      <w:proofErr w:type="spellEnd"/>
      <w:r w:rsidRPr="00B97109">
        <w:rPr>
          <w:sz w:val="22"/>
          <w:szCs w:val="22"/>
        </w:rPr>
        <w:t>)</w:t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Выводы </w:t>
      </w:r>
      <w:r w:rsidRPr="00B97109">
        <w:rPr>
          <w:sz w:val="22"/>
          <w:szCs w:val="22"/>
        </w:rPr>
        <w:t>(рекомендуемый вариант ООП/АОО)</w:t>
      </w:r>
      <w:r w:rsidRPr="00B97109">
        <w:rPr>
          <w:sz w:val="22"/>
          <w:szCs w:val="22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10. Данные логопедического обследования </w:t>
      </w:r>
      <w:r w:rsidRPr="00B97109">
        <w:rPr>
          <w:sz w:val="22"/>
          <w:szCs w:val="22"/>
        </w:rPr>
        <w:t xml:space="preserve">(соответствие речевого развития возрастной норме, наличие речевого нарушения, степень речевого недоразвития, возможности речевой коммуникации)  </w:t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Логопедическое заключение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Выводы </w:t>
      </w:r>
      <w:r w:rsidRPr="00B97109">
        <w:rPr>
          <w:sz w:val="22"/>
          <w:szCs w:val="22"/>
        </w:rPr>
        <w:t xml:space="preserve">(потребность в логопедической коррекции)  </w:t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 w:rsidRPr="00B97109">
        <w:rPr>
          <w:b/>
          <w:sz w:val="22"/>
          <w:szCs w:val="22"/>
        </w:rPr>
        <w:t xml:space="preserve">11. Данные  психологического обследования   </w:t>
      </w:r>
      <w:r w:rsidRPr="00B97109">
        <w:rPr>
          <w:sz w:val="22"/>
          <w:szCs w:val="22"/>
        </w:rPr>
        <w:t>(степень</w:t>
      </w:r>
      <w:r w:rsidRPr="00B97109">
        <w:rPr>
          <w:b/>
          <w:sz w:val="22"/>
          <w:szCs w:val="22"/>
        </w:rPr>
        <w:t xml:space="preserve"> </w:t>
      </w:r>
      <w:r w:rsidRPr="00B97109">
        <w:rPr>
          <w:sz w:val="22"/>
          <w:szCs w:val="22"/>
        </w:rPr>
        <w:t xml:space="preserve">соответствия/несоответствия уровня психического развития возрастной норме, вариант </w:t>
      </w:r>
      <w:proofErr w:type="spellStart"/>
      <w:r w:rsidRPr="00B97109">
        <w:rPr>
          <w:sz w:val="22"/>
          <w:szCs w:val="22"/>
        </w:rPr>
        <w:t>дизонтогенеза</w:t>
      </w:r>
      <w:proofErr w:type="spellEnd"/>
      <w:r w:rsidRPr="00B97109">
        <w:rPr>
          <w:sz w:val="22"/>
          <w:szCs w:val="22"/>
        </w:rPr>
        <w:t xml:space="preserve"> психики, стойкость нарушений познавательной деятельности, индивидуально-психологические проблемы, способные дополнительно нарушать процессы </w:t>
      </w:r>
      <w:proofErr w:type="spellStart"/>
      <w:r w:rsidRPr="00B97109">
        <w:rPr>
          <w:sz w:val="22"/>
          <w:szCs w:val="22"/>
        </w:rPr>
        <w:t>социопсихологической</w:t>
      </w:r>
      <w:proofErr w:type="spellEnd"/>
      <w:r w:rsidRPr="00B97109">
        <w:rPr>
          <w:sz w:val="22"/>
          <w:szCs w:val="22"/>
        </w:rPr>
        <w:t xml:space="preserve"> адаптации, специфические и неспецифические дисфункции, наличие и вероятностные причины отклонений в поведении):  </w:t>
      </w:r>
      <w:r w:rsidRPr="00B97109">
        <w:rPr>
          <w:sz w:val="22"/>
          <w:szCs w:val="22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</w:rPr>
      </w:pPr>
      <w:r w:rsidRPr="00B97109">
        <w:rPr>
          <w:b/>
          <w:sz w:val="22"/>
          <w:szCs w:val="22"/>
        </w:rPr>
        <w:t xml:space="preserve">Выводы </w:t>
      </w:r>
      <w:r w:rsidRPr="00B97109">
        <w:rPr>
          <w:sz w:val="22"/>
          <w:szCs w:val="22"/>
        </w:rPr>
        <w:t xml:space="preserve">(потребность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 w:rsidRPr="00B97109">
        <w:rPr>
          <w:sz w:val="22"/>
          <w:szCs w:val="22"/>
        </w:rPr>
        <w:t>психокоррекционных</w:t>
      </w:r>
      <w:proofErr w:type="spellEnd"/>
      <w:r w:rsidRPr="00B97109">
        <w:rPr>
          <w:sz w:val="22"/>
          <w:szCs w:val="22"/>
        </w:rPr>
        <w:t xml:space="preserve"> занятиях)</w:t>
      </w:r>
    </w:p>
    <w:p w:rsidR="006C52B7" w:rsidRPr="00B97109" w:rsidRDefault="006C52B7" w:rsidP="006C52B7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B97109">
        <w:rPr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12. Данные обследования социального педагога </w:t>
      </w:r>
      <w:r w:rsidRPr="00B97109">
        <w:rPr>
          <w:rFonts w:ascii="Times New Roman" w:hAnsi="Times New Roman" w:cs="Times New Roman"/>
          <w:sz w:val="22"/>
          <w:szCs w:val="22"/>
        </w:rPr>
        <w:t xml:space="preserve">(условия жизни и воспитания ребенка, степень его </w:t>
      </w:r>
      <w:proofErr w:type="spellStart"/>
      <w:r w:rsidRPr="00B97109">
        <w:rPr>
          <w:rFonts w:ascii="Times New Roman" w:hAnsi="Times New Roman" w:cs="Times New Roman"/>
          <w:sz w:val="22"/>
          <w:szCs w:val="22"/>
        </w:rPr>
        <w:t>социопсихологической</w:t>
      </w:r>
      <w:proofErr w:type="spellEnd"/>
      <w:r w:rsidRPr="00B97109">
        <w:rPr>
          <w:rFonts w:ascii="Times New Roman" w:hAnsi="Times New Roman" w:cs="Times New Roman"/>
          <w:sz w:val="22"/>
          <w:szCs w:val="22"/>
        </w:rPr>
        <w:t xml:space="preserve"> адаптированности)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Style w:val="2"/>
          <w:sz w:val="22"/>
          <w:szCs w:val="22"/>
        </w:rPr>
        <w:t xml:space="preserve">Выводы </w:t>
      </w:r>
      <w:r w:rsidRPr="00B97109">
        <w:rPr>
          <w:rFonts w:ascii="Times New Roman" w:hAnsi="Times New Roman" w:cs="Times New Roman"/>
          <w:sz w:val="22"/>
          <w:szCs w:val="22"/>
        </w:rPr>
        <w:t>(вероятность социально-средового генеза имеющихся отклонений в развитии)</w:t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Основные особенности развития ребенка, определяющие необходимость создания специальных условий обучения и воспитания </w:t>
      </w:r>
    </w:p>
    <w:p w:rsidR="006C52B7" w:rsidRPr="00B97109" w:rsidRDefault="006C52B7" w:rsidP="006C52B7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D7DCB">
        <w:rPr>
          <w:sz w:val="22"/>
          <w:szCs w:val="22"/>
          <w:u w:val="single"/>
        </w:rPr>
        <w:tab/>
        <w:t>_</w:t>
      </w:r>
    </w:p>
    <w:p w:rsidR="006C52B7" w:rsidRPr="00B97109" w:rsidRDefault="006C52B7" w:rsidP="006C52B7">
      <w:pPr>
        <w:pStyle w:val="ab"/>
        <w:spacing w:line="276" w:lineRule="auto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Особое мнение </w:t>
      </w:r>
      <w:r w:rsidRPr="00B97109">
        <w:rPr>
          <w:rFonts w:ascii="Times New Roman" w:hAnsi="Times New Roman" w:cs="Times New Roman"/>
          <w:sz w:val="22"/>
          <w:szCs w:val="22"/>
        </w:rPr>
        <w:t xml:space="preserve">(в случае, если члены комиссии не пришли к консенсусу или имеется заключение эксперта, не совпадающее с мнением членов ПМПК)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>Руководитель комиссии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(должность, наименование  организации, ФИО)                                                   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Заместитель руководителя комиссии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(должность, наименование организации, ФИО)    </w:t>
      </w:r>
      <w:r w:rsidRPr="00B97109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   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Специалисты  комиссии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должность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Pr="00B97109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B97109">
        <w:rPr>
          <w:rFonts w:ascii="Times New Roman" w:hAnsi="Times New Roman" w:cs="Times New Roman"/>
          <w:sz w:val="22"/>
          <w:szCs w:val="22"/>
        </w:rPr>
        <w:t>аименование</w:t>
      </w:r>
      <w:proofErr w:type="spellEnd"/>
      <w:r w:rsidRPr="00B97109">
        <w:rPr>
          <w:rFonts w:ascii="Times New Roman" w:hAnsi="Times New Roman" w:cs="Times New Roman"/>
          <w:sz w:val="22"/>
          <w:szCs w:val="22"/>
        </w:rPr>
        <w:t xml:space="preserve"> организации, ФИО)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  <w:r w:rsidR="00ED7DC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>__________________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Секретарь комиссии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109">
        <w:rPr>
          <w:rFonts w:ascii="Times New Roman" w:hAnsi="Times New Roman" w:cs="Times New Roman"/>
          <w:sz w:val="22"/>
          <w:szCs w:val="22"/>
        </w:rPr>
        <w:t>(должность, наименование  организации, ФИО)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</w:p>
    <w:p w:rsidR="006C52B7" w:rsidRDefault="006C52B7" w:rsidP="006C52B7">
      <w:pPr>
        <w:rPr>
          <w:sz w:val="22"/>
          <w:szCs w:val="22"/>
        </w:rPr>
      </w:pP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№5</w:t>
      </w:r>
    </w:p>
    <w:p w:rsidR="006C52B7" w:rsidRPr="005E4840" w:rsidRDefault="006C52B7" w:rsidP="006C52B7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5E4840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E4840">
        <w:rPr>
          <w:rFonts w:ascii="Times New Roman" w:hAnsi="Times New Roman"/>
          <w:sz w:val="20"/>
          <w:szCs w:val="20"/>
        </w:rPr>
        <w:t xml:space="preserve"> психолого-медико-</w:t>
      </w:r>
    </w:p>
    <w:p w:rsidR="006C52B7" w:rsidRDefault="006C52B7" w:rsidP="006C52B7">
      <w:pPr>
        <w:jc w:val="right"/>
        <w:rPr>
          <w:sz w:val="22"/>
          <w:szCs w:val="22"/>
        </w:rPr>
      </w:pPr>
      <w:r w:rsidRPr="005E4840">
        <w:t xml:space="preserve">педагогической комиссии </w:t>
      </w:r>
      <w:r w:rsidR="00486D33">
        <w:t>МО «Судогодский район»</w:t>
      </w:r>
    </w:p>
    <w:p w:rsidR="006C52B7" w:rsidRDefault="006C52B7" w:rsidP="006C52B7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2B7" w:rsidRPr="00C616AF" w:rsidRDefault="006C52B7" w:rsidP="006C52B7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16AF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C52B7" w:rsidRPr="00C616AF" w:rsidRDefault="006C52B7" w:rsidP="006C52B7">
      <w:pPr>
        <w:jc w:val="center"/>
        <w:rPr>
          <w:b/>
        </w:rPr>
      </w:pPr>
      <w:r>
        <w:rPr>
          <w:b/>
        </w:rPr>
        <w:t>ТЕРРИТОРИАЛЬНОЙ</w:t>
      </w:r>
      <w:r w:rsidRPr="00C616AF">
        <w:rPr>
          <w:b/>
        </w:rPr>
        <w:t xml:space="preserve">  ПСИХОЛОГО-МЕДИКО-ПЕДАГОГИЧЕСКОЙ КОМИССИИ</w:t>
      </w:r>
    </w:p>
    <w:p w:rsidR="006C52B7" w:rsidRPr="006216BA" w:rsidRDefault="006C52B7" w:rsidP="006C52B7">
      <w:pPr>
        <w:jc w:val="center"/>
        <w:rPr>
          <w:b/>
        </w:rPr>
      </w:pPr>
      <w:r>
        <w:rPr>
          <w:b/>
        </w:rPr>
        <w:t xml:space="preserve">№  </w:t>
      </w:r>
      <w:r>
        <w:rPr>
          <w:u w:val="single"/>
        </w:rPr>
        <w:tab/>
      </w:r>
      <w:r>
        <w:rPr>
          <w:u w:val="single"/>
        </w:rPr>
        <w:tab/>
      </w:r>
      <w:r w:rsidRPr="005F017F">
        <w:t xml:space="preserve">  </w:t>
      </w:r>
      <w:r w:rsidRPr="00C616AF">
        <w:rPr>
          <w:b/>
        </w:rPr>
        <w:t xml:space="preserve">от   «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</w:t>
      </w:r>
      <w:r w:rsidRPr="00C616AF">
        <w:rPr>
          <w:b/>
        </w:rPr>
        <w:t xml:space="preserve">»  </w:t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rPr>
          <w:u w:val="single"/>
        </w:rPr>
        <w:tab/>
      </w:r>
      <w:r w:rsidRPr="00C616AF">
        <w:t xml:space="preserve">  </w:t>
      </w:r>
      <w:r w:rsidRPr="00C616AF">
        <w:rPr>
          <w:b/>
        </w:rPr>
        <w:t xml:space="preserve">201 </w:t>
      </w:r>
      <w:r w:rsidRPr="00C616AF">
        <w:rPr>
          <w:u w:val="single"/>
        </w:rPr>
        <w:tab/>
      </w:r>
      <w:r>
        <w:rPr>
          <w:u w:val="single"/>
        </w:rPr>
        <w:t>__</w:t>
      </w:r>
      <w:r w:rsidRPr="00C616AF">
        <w:rPr>
          <w:b/>
        </w:rPr>
        <w:t xml:space="preserve"> г. </w:t>
      </w:r>
    </w:p>
    <w:p w:rsidR="006C52B7" w:rsidRPr="005F017F" w:rsidRDefault="006C52B7" w:rsidP="006C52B7">
      <w:pPr>
        <w:jc w:val="center"/>
        <w:rPr>
          <w:b/>
        </w:rPr>
      </w:pPr>
      <w:r w:rsidRPr="006F5EDC">
        <w:rPr>
          <w:b/>
        </w:rPr>
        <w:t xml:space="preserve">Протокол №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 w:rsidRPr="006F5EDC">
        <w:rPr>
          <w:b/>
        </w:rPr>
        <w:t xml:space="preserve">от   «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</w:t>
      </w:r>
      <w:r w:rsidRPr="006F5EDC">
        <w:rPr>
          <w:b/>
        </w:rPr>
        <w:t xml:space="preserve">»  </w:t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rPr>
          <w:u w:val="single"/>
        </w:rPr>
        <w:tab/>
      </w:r>
      <w:r w:rsidRPr="006F5EDC">
        <w:t xml:space="preserve">  </w:t>
      </w:r>
      <w:r w:rsidRPr="006F5EDC">
        <w:rPr>
          <w:b/>
        </w:rPr>
        <w:t xml:space="preserve">201 </w:t>
      </w:r>
      <w:r w:rsidRPr="006F5EDC">
        <w:rPr>
          <w:u w:val="single"/>
        </w:rPr>
        <w:tab/>
      </w:r>
      <w:r>
        <w:rPr>
          <w:u w:val="single"/>
        </w:rPr>
        <w:t>__</w:t>
      </w:r>
      <w:r w:rsidRPr="006F5EDC">
        <w:rPr>
          <w:b/>
        </w:rPr>
        <w:t xml:space="preserve"> г.</w:t>
      </w:r>
      <w:r w:rsidRPr="00C616AF">
        <w:rPr>
          <w:b/>
        </w:rPr>
        <w:t xml:space="preserve"> </w:t>
      </w:r>
    </w:p>
    <w:p w:rsidR="006C52B7" w:rsidRDefault="006C52B7" w:rsidP="006C52B7">
      <w:pPr>
        <w:pStyle w:val="ab"/>
        <w:rPr>
          <w:rFonts w:ascii="Times New Roman" w:hAnsi="Times New Roman"/>
          <w:b/>
        </w:rPr>
      </w:pPr>
      <w:r w:rsidRPr="00C577E5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 xml:space="preserve">ИО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u w:val="single"/>
        </w:rPr>
      </w:pPr>
      <w:r w:rsidRPr="00C577E5">
        <w:rPr>
          <w:rFonts w:ascii="Times New Roman" w:hAnsi="Times New Roman"/>
          <w:b/>
        </w:rPr>
        <w:t>Дата рождения</w:t>
      </w:r>
      <w:r>
        <w:rPr>
          <w:rFonts w:ascii="Times New Roman" w:hAnsi="Times New Roman"/>
          <w:b/>
        </w:rPr>
        <w:t xml:space="preserve">  </w:t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  <w:r w:rsidR="00EA3715">
        <w:rPr>
          <w:rFonts w:ascii="Times New Roman" w:hAnsi="Times New Roman"/>
          <w:u w:val="single"/>
        </w:rPr>
        <w:tab/>
      </w:r>
    </w:p>
    <w:p w:rsidR="006C52B7" w:rsidRPr="002A7CC0" w:rsidRDefault="006C52B7" w:rsidP="006C52B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жительства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Pr="005F017F" w:rsidRDefault="006C52B7" w:rsidP="006C52B7">
      <w:pPr>
        <w:pStyle w:val="ab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Основные особенности ребенка, определяющие необходимость создания специальных условий образования </w:t>
      </w:r>
      <w:r w:rsidRPr="00C577E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ребенок-инвалид;  </w:t>
      </w:r>
      <w:proofErr w:type="gramStart"/>
      <w:r w:rsidRPr="00C577E5">
        <w:rPr>
          <w:rFonts w:ascii="Times New Roman" w:hAnsi="Times New Roman"/>
        </w:rPr>
        <w:t>является</w:t>
      </w:r>
      <w:proofErr w:type="gramEnd"/>
      <w:r w:rsidRPr="00C577E5">
        <w:rPr>
          <w:rFonts w:ascii="Times New Roman" w:hAnsi="Times New Roman"/>
        </w:rPr>
        <w:t xml:space="preserve"> /не является ребенком с </w:t>
      </w:r>
      <w:r>
        <w:rPr>
          <w:rFonts w:ascii="Times New Roman" w:hAnsi="Times New Roman"/>
        </w:rPr>
        <w:t xml:space="preserve">ограниченными возможностями здоровья)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Pr="006216BA" w:rsidRDefault="006C52B7" w:rsidP="006C52B7">
      <w:pPr>
        <w:pStyle w:val="ab"/>
        <w:rPr>
          <w:rFonts w:ascii="Times New Roman" w:hAnsi="Times New Roman"/>
        </w:rPr>
      </w:pPr>
      <w:proofErr w:type="gramStart"/>
      <w:r w:rsidRPr="005F017F">
        <w:rPr>
          <w:rFonts w:ascii="Times New Roman" w:hAnsi="Times New Roman"/>
          <w:b/>
        </w:rPr>
        <w:t>Нуждается</w:t>
      </w:r>
      <w:proofErr w:type="gramEnd"/>
      <w:r w:rsidRPr="005F017F">
        <w:rPr>
          <w:rFonts w:ascii="Times New Roman" w:hAnsi="Times New Roman"/>
          <w:b/>
        </w:rPr>
        <w:t xml:space="preserve"> /не нуждается</w:t>
      </w:r>
      <w:r w:rsidRPr="00C577E5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создании </w:t>
      </w:r>
      <w:r w:rsidRPr="00C577E5">
        <w:rPr>
          <w:rFonts w:ascii="Times New Roman" w:hAnsi="Times New Roman"/>
        </w:rPr>
        <w:t>специальных образовательных условий</w:t>
      </w:r>
      <w:r>
        <w:rPr>
          <w:rFonts w:ascii="Times New Roman" w:hAnsi="Times New Roman"/>
        </w:rPr>
        <w:t xml:space="preserve"> для получения образования, коррекции нарушений развития и социальной адаптации.   </w:t>
      </w:r>
      <w:r w:rsidRPr="00C577E5">
        <w:rPr>
          <w:rFonts w:ascii="Times New Roman" w:hAnsi="Times New Roman"/>
          <w:b/>
        </w:rPr>
        <w:t xml:space="preserve">   </w:t>
      </w:r>
    </w:p>
    <w:p w:rsidR="006C52B7" w:rsidRPr="00C577E5" w:rsidRDefault="006C52B7" w:rsidP="006C52B7">
      <w:pPr>
        <w:pStyle w:val="ab"/>
        <w:rPr>
          <w:rFonts w:ascii="Times New Roman" w:hAnsi="Times New Roman"/>
        </w:rPr>
      </w:pPr>
      <w:r w:rsidRPr="00C577E5">
        <w:rPr>
          <w:rFonts w:ascii="Times New Roman" w:hAnsi="Times New Roman"/>
          <w:b/>
        </w:rPr>
        <w:t>Рекомендации</w:t>
      </w:r>
      <w:r>
        <w:rPr>
          <w:rFonts w:ascii="Times New Roman" w:hAnsi="Times New Roman"/>
          <w:b/>
        </w:rPr>
        <w:t xml:space="preserve"> ПМПК по созданию специальных условий обучения и воспитания ребенка в образовательной организации</w:t>
      </w:r>
    </w:p>
    <w:p w:rsidR="006C52B7" w:rsidRPr="005F017F" w:rsidRDefault="006C52B7" w:rsidP="006C52B7">
      <w:pPr>
        <w:pStyle w:val="ab"/>
        <w:rPr>
          <w:rFonts w:ascii="Times New Roman" w:hAnsi="Times New Roman"/>
        </w:rPr>
      </w:pPr>
      <w:r w:rsidRPr="005F017F">
        <w:rPr>
          <w:rFonts w:ascii="Times New Roman" w:hAnsi="Times New Roman"/>
        </w:rPr>
        <w:t xml:space="preserve">1. Образовательная программа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</w:rPr>
      </w:pPr>
      <w:r w:rsidRPr="005F017F">
        <w:rPr>
          <w:rFonts w:ascii="Times New Roman" w:hAnsi="Times New Roman"/>
        </w:rPr>
        <w:t xml:space="preserve">2. </w:t>
      </w:r>
      <w:r w:rsidRPr="00C75C12">
        <w:rPr>
          <w:rStyle w:val="14"/>
          <w:b w:val="0"/>
          <w:i w:val="0"/>
        </w:rPr>
        <w:t>Направления коррекционно-развивающей работы и психолого-педагогической помощи:</w:t>
      </w:r>
    </w:p>
    <w:p w:rsidR="006C52B7" w:rsidRDefault="006C52B7" w:rsidP="006C52B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u w:val="single"/>
        </w:rPr>
      </w:pPr>
      <w:r w:rsidRPr="002A7CC0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педагог-психолог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Pr="006F5EDC" w:rsidRDefault="006C52B7" w:rsidP="006C52B7">
      <w:pPr>
        <w:pStyle w:val="ab"/>
        <w:rPr>
          <w:rFonts w:ascii="Times New Roman" w:hAnsi="Times New Roman"/>
          <w:u w:val="single"/>
        </w:rPr>
      </w:pPr>
      <w:r w:rsidRPr="006F5EDC">
        <w:rPr>
          <w:rFonts w:ascii="Times New Roman" w:hAnsi="Times New Roman"/>
        </w:rPr>
        <w:t>социальный педагог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u w:val="single"/>
        </w:rPr>
      </w:pPr>
      <w:r w:rsidRPr="00C75C12">
        <w:rPr>
          <w:rStyle w:val="14"/>
          <w:b w:val="0"/>
          <w:i w:val="0"/>
        </w:rPr>
        <w:t>3. Другие специальные условия</w:t>
      </w:r>
      <w:r w:rsidRPr="00C75C12">
        <w:rPr>
          <w:rStyle w:val="14"/>
          <w:i w:val="0"/>
          <w:vertAlign w:val="superscript"/>
        </w:rPr>
        <w:t>*</w:t>
      </w:r>
      <w:r w:rsidRPr="00C75C12">
        <w:rPr>
          <w:rStyle w:val="14"/>
          <w:b w:val="0"/>
          <w:i w:val="0"/>
        </w:rPr>
        <w:t xml:space="preserve">    </w:t>
      </w:r>
      <w:r w:rsidRPr="002A7C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b/>
        </w:rPr>
      </w:pPr>
    </w:p>
    <w:p w:rsidR="006C52B7" w:rsidRDefault="00EA3715" w:rsidP="006C52B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>Руководитель комиссии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(должность, наименование  организации, ФИО)                                                   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Заместитель руководителя комиссии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D7DCB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(должность, наименование организации, ФИО)    </w:t>
      </w:r>
      <w:r w:rsidRPr="00B97109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   </w:t>
      </w:r>
    </w:p>
    <w:p w:rsidR="00ED7DCB" w:rsidRDefault="00ED7DCB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Default="006C52B7" w:rsidP="006C52B7">
      <w:pPr>
        <w:pStyle w:val="ab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Специалисты  комиссии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должность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r w:rsidRPr="00B97109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B97109">
        <w:rPr>
          <w:rFonts w:ascii="Times New Roman" w:hAnsi="Times New Roman" w:cs="Times New Roman"/>
          <w:sz w:val="22"/>
          <w:szCs w:val="22"/>
        </w:rPr>
        <w:t>аименование</w:t>
      </w:r>
      <w:proofErr w:type="spellEnd"/>
      <w:r w:rsidRPr="00B97109">
        <w:rPr>
          <w:rFonts w:ascii="Times New Roman" w:hAnsi="Times New Roman" w:cs="Times New Roman"/>
          <w:sz w:val="22"/>
          <w:szCs w:val="22"/>
        </w:rPr>
        <w:t xml:space="preserve"> организации, ФИО)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E8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b/>
          <w:sz w:val="22"/>
          <w:szCs w:val="22"/>
        </w:rPr>
        <w:t xml:space="preserve">Секретарь комиссии   </w:t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9710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B97109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A3715">
        <w:rPr>
          <w:rFonts w:ascii="Times New Roman" w:hAnsi="Times New Roman" w:cs="Times New Roman"/>
          <w:sz w:val="22"/>
          <w:szCs w:val="22"/>
          <w:u w:val="single"/>
        </w:rPr>
        <w:tab/>
      </w:r>
      <w:r w:rsidR="00EA3715">
        <w:rPr>
          <w:rFonts w:ascii="Times New Roman" w:hAnsi="Times New Roman" w:cs="Times New Roman"/>
          <w:sz w:val="22"/>
          <w:szCs w:val="22"/>
          <w:u w:val="single"/>
        </w:rPr>
        <w:tab/>
      </w:r>
      <w:r w:rsidR="00EA371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B971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109">
        <w:rPr>
          <w:rFonts w:ascii="Times New Roman" w:hAnsi="Times New Roman" w:cs="Times New Roman"/>
          <w:sz w:val="22"/>
          <w:szCs w:val="22"/>
        </w:rPr>
        <w:t>(должность, наименование  организации, ФИО)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97109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     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6C52B7" w:rsidRPr="00B97109" w:rsidRDefault="006C52B7" w:rsidP="006C52B7">
      <w:pPr>
        <w:pStyle w:val="ab"/>
        <w:ind w:firstLine="0"/>
        <w:rPr>
          <w:rFonts w:ascii="Times New Roman" w:hAnsi="Times New Roman" w:cs="Times New Roman"/>
          <w:sz w:val="22"/>
          <w:szCs w:val="22"/>
        </w:rPr>
      </w:pP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  <w:r w:rsidRPr="00B97109">
        <w:rPr>
          <w:rFonts w:ascii="Times New Roman" w:hAnsi="Times New Roman" w:cs="Times New Roman"/>
          <w:sz w:val="22"/>
          <w:szCs w:val="22"/>
        </w:rPr>
        <w:tab/>
      </w:r>
    </w:p>
    <w:p w:rsidR="006C52B7" w:rsidRDefault="006C52B7" w:rsidP="006C52B7">
      <w:pPr>
        <w:pStyle w:val="ab"/>
        <w:rPr>
          <w:rFonts w:ascii="Times New Roman" w:hAnsi="Times New Roman"/>
          <w:b/>
        </w:rPr>
      </w:pPr>
    </w:p>
    <w:p w:rsidR="006C52B7" w:rsidRDefault="006C52B7" w:rsidP="006C52B7">
      <w:pPr>
        <w:pStyle w:val="ab"/>
        <w:rPr>
          <w:rFonts w:ascii="Times New Roman" w:hAnsi="Times New Roman"/>
          <w:b/>
        </w:rPr>
      </w:pPr>
    </w:p>
    <w:p w:rsidR="006C52B7" w:rsidRPr="00C878E3" w:rsidRDefault="006C52B7" w:rsidP="006C52B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Дата выдачи заключения ПМПК   </w:t>
      </w:r>
      <w:r w:rsidRPr="00C878E3">
        <w:rPr>
          <w:rFonts w:ascii="Times New Roman" w:hAnsi="Times New Roman"/>
        </w:rPr>
        <w:t xml:space="preserve">«  </w:t>
      </w:r>
      <w:r w:rsidRPr="00C878E3">
        <w:rPr>
          <w:rFonts w:ascii="Times New Roman" w:hAnsi="Times New Roman"/>
          <w:u w:val="single"/>
        </w:rPr>
        <w:tab/>
      </w:r>
      <w:r w:rsidRPr="00C878E3">
        <w:rPr>
          <w:rFonts w:ascii="Times New Roman" w:hAnsi="Times New Roman"/>
          <w:u w:val="single"/>
        </w:rPr>
        <w:tab/>
      </w:r>
      <w:r w:rsidRPr="00C878E3">
        <w:rPr>
          <w:rFonts w:ascii="Times New Roman" w:hAnsi="Times New Roman"/>
        </w:rPr>
        <w:t xml:space="preserve">  »   </w:t>
      </w:r>
      <w:r w:rsidRPr="00C878E3">
        <w:rPr>
          <w:rFonts w:ascii="Times New Roman" w:hAnsi="Times New Roman"/>
          <w:u w:val="single"/>
        </w:rPr>
        <w:tab/>
      </w:r>
      <w:r w:rsidRPr="00C878E3">
        <w:rPr>
          <w:rFonts w:ascii="Times New Roman" w:hAnsi="Times New Roman"/>
          <w:u w:val="single"/>
        </w:rPr>
        <w:tab/>
      </w:r>
      <w:r w:rsidRPr="00C878E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20</w:t>
      </w:r>
      <w:r w:rsidRPr="00C878E3">
        <w:rPr>
          <w:rFonts w:ascii="Times New Roman" w:hAnsi="Times New Roman"/>
        </w:rPr>
        <w:t>___ г.</w:t>
      </w:r>
    </w:p>
    <w:p w:rsidR="006C52B7" w:rsidRDefault="006C52B7" w:rsidP="006C52B7">
      <w:pPr>
        <w:pStyle w:val="ab"/>
        <w:rPr>
          <w:rFonts w:ascii="Times New Roman" w:hAnsi="Times New Roman"/>
        </w:rPr>
      </w:pPr>
    </w:p>
    <w:p w:rsidR="006C52B7" w:rsidRDefault="006C52B7" w:rsidP="006C52B7">
      <w:pPr>
        <w:pStyle w:val="ab"/>
        <w:rPr>
          <w:rFonts w:ascii="Times New Roman" w:hAnsi="Times New Roman"/>
        </w:rPr>
      </w:pPr>
      <w:r w:rsidRPr="009A7397">
        <w:rPr>
          <w:rFonts w:ascii="Times New Roman" w:hAnsi="Times New Roman"/>
        </w:rPr>
        <w:t>Претензий к процедуре обследования не имею. С реком</w:t>
      </w:r>
      <w:r>
        <w:rPr>
          <w:rFonts w:ascii="Times New Roman" w:hAnsi="Times New Roman"/>
        </w:rPr>
        <w:t>е</w:t>
      </w:r>
      <w:r w:rsidRPr="009A7397">
        <w:rPr>
          <w:rFonts w:ascii="Times New Roman" w:hAnsi="Times New Roman"/>
        </w:rPr>
        <w:t xml:space="preserve">ндациями  </w:t>
      </w:r>
      <w:proofErr w:type="gramStart"/>
      <w:r>
        <w:rPr>
          <w:rFonts w:ascii="Times New Roman" w:hAnsi="Times New Roman"/>
        </w:rPr>
        <w:t>ознакомлена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ен</w:t>
      </w:r>
      <w:proofErr w:type="spellEnd"/>
      <w:r w:rsidRPr="009A7397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</w:p>
    <w:p w:rsidR="006C52B7" w:rsidRDefault="006C52B7" w:rsidP="006C52B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Копия З</w:t>
      </w:r>
      <w:r w:rsidRPr="009A7397">
        <w:rPr>
          <w:rFonts w:ascii="Times New Roman" w:hAnsi="Times New Roman"/>
        </w:rPr>
        <w:t xml:space="preserve">аключения получена. </w:t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  <w:r w:rsidRPr="009A7397">
        <w:rPr>
          <w:rFonts w:ascii="Times New Roman" w:hAnsi="Times New Roman"/>
        </w:rPr>
        <w:tab/>
      </w:r>
    </w:p>
    <w:p w:rsidR="006C52B7" w:rsidRDefault="00EA3715" w:rsidP="006C52B7">
      <w:pPr>
        <w:pStyle w:val="ab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</w:t>
      </w:r>
    </w:p>
    <w:p w:rsidR="006C52B7" w:rsidRPr="00801FF5" w:rsidRDefault="006C52B7" w:rsidP="006C52B7">
      <w:pPr>
        <w:pStyle w:val="ab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(</w:t>
      </w:r>
      <w:r w:rsidRPr="00FB57E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и расшифровка подписи </w:t>
      </w:r>
      <w:r w:rsidRPr="00FB57EA">
        <w:rPr>
          <w:rFonts w:ascii="Times New Roman" w:hAnsi="Times New Roman"/>
          <w:sz w:val="20"/>
          <w:szCs w:val="20"/>
        </w:rPr>
        <w:t>родителя (законного представителя) ребенка)</w:t>
      </w:r>
    </w:p>
    <w:p w:rsidR="006C52B7" w:rsidRPr="00302FE6" w:rsidRDefault="006C52B7" w:rsidP="006C52B7">
      <w:pPr>
        <w:pStyle w:val="ab"/>
        <w:rPr>
          <w:rFonts w:ascii="Times New Roman" w:hAnsi="Times New Roman"/>
          <w:b/>
        </w:rPr>
      </w:pPr>
      <w:r w:rsidRPr="00302FE6">
        <w:rPr>
          <w:rFonts w:ascii="Times New Roman" w:hAnsi="Times New Roman"/>
          <w:b/>
        </w:rPr>
        <w:t>_______________________________________________</w:t>
      </w:r>
      <w:r w:rsidR="00454E83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ab/>
      </w:r>
    </w:p>
    <w:p w:rsidR="006C52B7" w:rsidRPr="00951C75" w:rsidRDefault="006C52B7" w:rsidP="006C52B7">
      <w:pPr>
        <w:pStyle w:val="ab"/>
        <w:rPr>
          <w:rFonts w:ascii="Times New Roman" w:hAnsi="Times New Roman"/>
        </w:rPr>
      </w:pPr>
      <w:r w:rsidRPr="00951C75">
        <w:rPr>
          <w:rFonts w:ascii="Times New Roman" w:hAnsi="Times New Roman"/>
          <w:b/>
          <w:sz w:val="36"/>
          <w:szCs w:val="36"/>
          <w:vertAlign w:val="superscript"/>
        </w:rPr>
        <w:t xml:space="preserve">* </w:t>
      </w:r>
      <w:r w:rsidRPr="00951C75">
        <w:rPr>
          <w:rFonts w:ascii="Times New Roman" w:hAnsi="Times New Roman"/>
          <w:vertAlign w:val="superscript"/>
        </w:rPr>
        <w:t xml:space="preserve"> </w:t>
      </w:r>
      <w:r w:rsidRPr="00951C75">
        <w:rPr>
          <w:rFonts w:ascii="Times New Roman" w:hAnsi="Times New Roman"/>
          <w:b/>
        </w:rPr>
        <w:t>описываются иные, необходимые для успешной социальной и образовательной адаптации ребенка условия:</w:t>
      </w:r>
      <w:r w:rsidRPr="00951C75">
        <w:rPr>
          <w:rFonts w:ascii="Times New Roman" w:hAnsi="Times New Roman"/>
        </w:rPr>
        <w:t xml:space="preserve"> форма обучения</w:t>
      </w:r>
      <w:r w:rsidRPr="00951C75">
        <w:rPr>
          <w:rFonts w:ascii="Times New Roman" w:hAnsi="Times New Roman"/>
          <w:b/>
        </w:rPr>
        <w:t xml:space="preserve"> </w:t>
      </w:r>
      <w:r w:rsidRPr="00951C75">
        <w:rPr>
          <w:rFonts w:ascii="Times New Roman" w:hAnsi="Times New Roman"/>
        </w:rPr>
        <w:t xml:space="preserve">(в соответствии с рекомендациями врача); режим обучения; </w:t>
      </w:r>
      <w:r w:rsidRPr="00C75C12">
        <w:rPr>
          <w:rStyle w:val="14"/>
          <w:b w:val="0"/>
          <w:i w:val="0"/>
          <w:sz w:val="22"/>
          <w:szCs w:val="22"/>
        </w:rPr>
        <w:t>обеспечение архитектурной доступности</w:t>
      </w:r>
      <w:r w:rsidRPr="00951C75">
        <w:rPr>
          <w:rFonts w:ascii="Times New Roman" w:hAnsi="Times New Roman"/>
        </w:rPr>
        <w:t xml:space="preserve">; </w:t>
      </w:r>
      <w:r w:rsidRPr="00C75C12">
        <w:rPr>
          <w:rStyle w:val="14"/>
          <w:b w:val="0"/>
          <w:i w:val="0"/>
          <w:sz w:val="22"/>
          <w:szCs w:val="22"/>
        </w:rPr>
        <w:t xml:space="preserve">специальные технические средства обучения;  </w:t>
      </w:r>
      <w:r w:rsidRPr="00C75C12">
        <w:rPr>
          <w:rStyle w:val="14"/>
          <w:i w:val="0"/>
          <w:sz w:val="22"/>
          <w:szCs w:val="22"/>
        </w:rPr>
        <w:t xml:space="preserve"> </w:t>
      </w:r>
      <w:r w:rsidRPr="00951C75">
        <w:rPr>
          <w:rFonts w:ascii="Times New Roman" w:hAnsi="Times New Roman"/>
        </w:rPr>
        <w:t xml:space="preserve">  </w:t>
      </w:r>
      <w:bookmarkStart w:id="39" w:name="bookmark23"/>
      <w:r w:rsidRPr="00951C75">
        <w:rPr>
          <w:rFonts w:ascii="Times New Roman" w:hAnsi="Times New Roman"/>
        </w:rPr>
        <w:t>предоставление  услуг ассистента (помощника</w:t>
      </w:r>
      <w:bookmarkEnd w:id="39"/>
      <w:r w:rsidRPr="00951C75">
        <w:rPr>
          <w:rFonts w:ascii="Times New Roman" w:hAnsi="Times New Roman"/>
          <w:b/>
        </w:rPr>
        <w:t xml:space="preserve">),  </w:t>
      </w:r>
      <w:proofErr w:type="spellStart"/>
      <w:r w:rsidRPr="00951C75">
        <w:rPr>
          <w:rFonts w:ascii="Times New Roman" w:hAnsi="Times New Roman"/>
        </w:rPr>
        <w:t>тьютора</w:t>
      </w:r>
      <w:proofErr w:type="spellEnd"/>
      <w:r w:rsidRPr="00951C75">
        <w:rPr>
          <w:rFonts w:ascii="Times New Roman" w:hAnsi="Times New Roman"/>
        </w:rPr>
        <w:t xml:space="preserve">; </w:t>
      </w:r>
      <w:r w:rsidRPr="00C75C12">
        <w:rPr>
          <w:rStyle w:val="14"/>
          <w:b w:val="0"/>
          <w:i w:val="0"/>
          <w:sz w:val="22"/>
          <w:szCs w:val="22"/>
        </w:rPr>
        <w:t>специальные учебники;</w:t>
      </w:r>
      <w:r w:rsidRPr="00951C75">
        <w:rPr>
          <w:rFonts w:ascii="Times New Roman" w:hAnsi="Times New Roman"/>
        </w:rPr>
        <w:t xml:space="preserve">  </w:t>
      </w:r>
      <w:r w:rsidRPr="00C75C12">
        <w:rPr>
          <w:rStyle w:val="14"/>
          <w:b w:val="0"/>
          <w:i w:val="0"/>
          <w:sz w:val="22"/>
          <w:szCs w:val="22"/>
        </w:rPr>
        <w:t xml:space="preserve">особые условия проведения государственной итоговой аттестации;  </w:t>
      </w:r>
      <w:r w:rsidRPr="00951C75">
        <w:rPr>
          <w:rFonts w:ascii="Times New Roman" w:hAnsi="Times New Roman"/>
        </w:rPr>
        <w:t xml:space="preserve">срок повторного прохождения ПМПК;  </w:t>
      </w:r>
    </w:p>
    <w:p w:rsidR="006C52B7" w:rsidRPr="00951C75" w:rsidRDefault="006C52B7" w:rsidP="006C52B7">
      <w:pPr>
        <w:pStyle w:val="ab"/>
        <w:rPr>
          <w:rFonts w:ascii="Times New Roman" w:hAnsi="Times New Roman"/>
          <w:b/>
        </w:rPr>
      </w:pPr>
      <w:r w:rsidRPr="00951C75">
        <w:rPr>
          <w:rFonts w:ascii="Times New Roman" w:hAnsi="Times New Roman"/>
        </w:rPr>
        <w:t xml:space="preserve">условия питания, медицинского сопровождения, включение дополнительного образования, социальная помощь семье и другое. </w:t>
      </w:r>
    </w:p>
    <w:p w:rsidR="006C52B7" w:rsidRDefault="006C52B7" w:rsidP="006C52B7">
      <w:pPr>
        <w:jc w:val="right"/>
        <w:rPr>
          <w:sz w:val="22"/>
          <w:szCs w:val="22"/>
        </w:rPr>
      </w:pPr>
    </w:p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413460" w:rsidRDefault="00413460" w:rsidP="00413460"/>
    <w:p w:rsidR="009E40CF" w:rsidRPr="00404AFB" w:rsidRDefault="009E40CF" w:rsidP="009E40CF">
      <w:pPr>
        <w:rPr>
          <w:sz w:val="24"/>
          <w:szCs w:val="24"/>
        </w:rPr>
      </w:pPr>
    </w:p>
    <w:p w:rsidR="009E40CF" w:rsidRPr="00404AFB" w:rsidRDefault="009E40CF" w:rsidP="009E40CF">
      <w:pPr>
        <w:rPr>
          <w:sz w:val="24"/>
          <w:szCs w:val="24"/>
        </w:rPr>
      </w:pPr>
    </w:p>
    <w:p w:rsidR="009E40CF" w:rsidRPr="00404AFB" w:rsidRDefault="009E40CF" w:rsidP="009E40CF"/>
    <w:p w:rsidR="00E079F0" w:rsidRDefault="00E079F0"/>
    <w:sectPr w:rsidR="00E079F0" w:rsidSect="00454E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38"/>
    <w:multiLevelType w:val="hybridMultilevel"/>
    <w:tmpl w:val="FE163650"/>
    <w:lvl w:ilvl="0" w:tplc="28722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27EE1"/>
    <w:multiLevelType w:val="hybridMultilevel"/>
    <w:tmpl w:val="94A29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E40CF"/>
    <w:rsid w:val="001151F2"/>
    <w:rsid w:val="001155C7"/>
    <w:rsid w:val="00314452"/>
    <w:rsid w:val="003D5E68"/>
    <w:rsid w:val="00413460"/>
    <w:rsid w:val="00417338"/>
    <w:rsid w:val="00454E83"/>
    <w:rsid w:val="00486D33"/>
    <w:rsid w:val="004F0C97"/>
    <w:rsid w:val="00527EFD"/>
    <w:rsid w:val="00552419"/>
    <w:rsid w:val="00576E88"/>
    <w:rsid w:val="005C3880"/>
    <w:rsid w:val="005F4DD4"/>
    <w:rsid w:val="005F5402"/>
    <w:rsid w:val="006C52B7"/>
    <w:rsid w:val="006D0B35"/>
    <w:rsid w:val="00764C6C"/>
    <w:rsid w:val="007C18C7"/>
    <w:rsid w:val="00817E42"/>
    <w:rsid w:val="008F2058"/>
    <w:rsid w:val="009D1D6E"/>
    <w:rsid w:val="009D47F3"/>
    <w:rsid w:val="009E40CF"/>
    <w:rsid w:val="00A54096"/>
    <w:rsid w:val="00AB24E0"/>
    <w:rsid w:val="00AD4272"/>
    <w:rsid w:val="00B7685B"/>
    <w:rsid w:val="00BA1BCC"/>
    <w:rsid w:val="00BD4CC2"/>
    <w:rsid w:val="00E079F0"/>
    <w:rsid w:val="00EA3715"/>
    <w:rsid w:val="00ED7DCB"/>
    <w:rsid w:val="00F14198"/>
    <w:rsid w:val="00F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C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0CF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9E40CF"/>
    <w:rPr>
      <w:rFonts w:eastAsia="Times New Roman"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E40C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E40CF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rsid w:val="009E40CF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40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9E40C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4134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">
    <w:name w:val="Основной текст (2) + Полужирный"/>
    <w:rsid w:val="006C5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 + Полужирный;Не курсив"/>
    <w:rsid w:val="006C52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2020-06-10T06:32:00Z</cp:lastPrinted>
  <dcterms:created xsi:type="dcterms:W3CDTF">2020-06-10T03:36:00Z</dcterms:created>
  <dcterms:modified xsi:type="dcterms:W3CDTF">2020-06-10T06:41:00Z</dcterms:modified>
</cp:coreProperties>
</file>