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00" w:rsidRPr="00460F00" w:rsidRDefault="00460F00" w:rsidP="00EA1983">
      <w:pPr>
        <w:jc w:val="center"/>
      </w:pPr>
    </w:p>
    <w:p w:rsidR="00EA1983" w:rsidRPr="00460F00" w:rsidRDefault="00EA1983" w:rsidP="00EA1983">
      <w:pPr>
        <w:jc w:val="center"/>
      </w:pPr>
      <w:r w:rsidRPr="00460F00">
        <w:t>УПРАВЛЕНИЕ ОБРАЗОВАНИЯ АДМИНИСТРАЦИИ</w:t>
      </w:r>
    </w:p>
    <w:p w:rsidR="00EA1983" w:rsidRPr="00460F00" w:rsidRDefault="00EA1983" w:rsidP="00EA1983">
      <w:pPr>
        <w:jc w:val="center"/>
      </w:pPr>
      <w:r w:rsidRPr="00460F00">
        <w:t>МО «СУДОГОДСКИЙ РАЙОН»</w:t>
      </w:r>
    </w:p>
    <w:p w:rsidR="00EA1983" w:rsidRPr="00460F00" w:rsidRDefault="00EA1983" w:rsidP="00EA1983">
      <w:pPr>
        <w:jc w:val="center"/>
      </w:pPr>
      <w:r w:rsidRPr="00460F00">
        <w:t>ВЛАДИМИРСКОЙ ОБЛАСТИ</w:t>
      </w:r>
    </w:p>
    <w:p w:rsidR="00EA1983" w:rsidRDefault="00EA1983" w:rsidP="00EA1983">
      <w:pPr>
        <w:jc w:val="center"/>
      </w:pPr>
      <w:r w:rsidRPr="00460F00">
        <w:t>ПРИКАЗ</w:t>
      </w:r>
    </w:p>
    <w:p w:rsidR="001F434D" w:rsidRPr="00460F00" w:rsidRDefault="001F434D" w:rsidP="00EA1983">
      <w:pPr>
        <w:jc w:val="center"/>
      </w:pPr>
    </w:p>
    <w:p w:rsidR="00EA1983" w:rsidRPr="00460F00" w:rsidRDefault="004839B5" w:rsidP="00EA1983">
      <w:pPr>
        <w:jc w:val="both"/>
      </w:pPr>
      <w:r>
        <w:t xml:space="preserve">       15.02.</w:t>
      </w:r>
      <w:r w:rsidR="00C00BD1">
        <w:t>2016</w:t>
      </w:r>
      <w:r w:rsidR="00EA1983" w:rsidRPr="00460F00">
        <w:t xml:space="preserve"> г.                                                 </w:t>
      </w:r>
      <w:r w:rsidR="00BD5BB7" w:rsidRPr="00460F00">
        <w:t xml:space="preserve">                              </w:t>
      </w:r>
      <w:r>
        <w:t xml:space="preserve">         №  125</w:t>
      </w:r>
    </w:p>
    <w:p w:rsidR="00EA1983" w:rsidRPr="00460F00" w:rsidRDefault="00EA1983" w:rsidP="00EA1983">
      <w:pPr>
        <w:jc w:val="both"/>
      </w:pPr>
    </w:p>
    <w:p w:rsidR="00EA1983" w:rsidRPr="00460F00" w:rsidRDefault="00A27C30" w:rsidP="00EA1983">
      <w:pPr>
        <w:jc w:val="both"/>
        <w:rPr>
          <w:i/>
        </w:rPr>
      </w:pPr>
      <w:r w:rsidRPr="00460F00">
        <w:rPr>
          <w:i/>
        </w:rPr>
        <w:t xml:space="preserve">О </w:t>
      </w:r>
      <w:r w:rsidR="003B204C" w:rsidRPr="00460F00">
        <w:rPr>
          <w:i/>
        </w:rPr>
        <w:t>проведении</w:t>
      </w:r>
      <w:r w:rsidR="00EA1983" w:rsidRPr="00460F00">
        <w:rPr>
          <w:i/>
        </w:rPr>
        <w:t xml:space="preserve"> </w:t>
      </w:r>
      <w:r w:rsidR="008B788A" w:rsidRPr="00460F00">
        <w:rPr>
          <w:i/>
        </w:rPr>
        <w:t>муниципального</w:t>
      </w:r>
      <w:r w:rsidR="00EA1983" w:rsidRPr="00460F00">
        <w:rPr>
          <w:i/>
        </w:rPr>
        <w:t xml:space="preserve"> </w:t>
      </w:r>
    </w:p>
    <w:p w:rsidR="00C00BD1" w:rsidRDefault="008B788A" w:rsidP="00C00BD1">
      <w:pPr>
        <w:pStyle w:val="Style9"/>
        <w:widowControl/>
        <w:spacing w:line="283" w:lineRule="exact"/>
        <w:ind w:firstLine="0"/>
        <w:rPr>
          <w:rStyle w:val="FontStyle37"/>
          <w:sz w:val="24"/>
          <w:szCs w:val="24"/>
        </w:rPr>
      </w:pPr>
      <w:r w:rsidRPr="00460F00">
        <w:rPr>
          <w:i/>
        </w:rPr>
        <w:t xml:space="preserve">этапа </w:t>
      </w:r>
      <w:r w:rsidR="00C00BD1" w:rsidRPr="00C00BD1">
        <w:rPr>
          <w:rStyle w:val="FontStyle37"/>
          <w:sz w:val="24"/>
          <w:szCs w:val="24"/>
        </w:rPr>
        <w:t>научно-практической конференции</w:t>
      </w:r>
    </w:p>
    <w:p w:rsidR="00C00BD1" w:rsidRDefault="00C00BD1" w:rsidP="00C00BD1">
      <w:pPr>
        <w:pStyle w:val="Style9"/>
        <w:widowControl/>
        <w:spacing w:line="283" w:lineRule="exact"/>
        <w:ind w:firstLine="0"/>
        <w:rPr>
          <w:rStyle w:val="FontStyle37"/>
          <w:sz w:val="24"/>
          <w:szCs w:val="24"/>
        </w:rPr>
      </w:pPr>
      <w:r w:rsidRPr="00C00BD1">
        <w:rPr>
          <w:rStyle w:val="FontStyle37"/>
          <w:sz w:val="24"/>
          <w:szCs w:val="24"/>
        </w:rPr>
        <w:t xml:space="preserve"> обучающихся,</w:t>
      </w:r>
      <w:r>
        <w:rPr>
          <w:rStyle w:val="FontStyle37"/>
          <w:sz w:val="24"/>
          <w:szCs w:val="24"/>
        </w:rPr>
        <w:t xml:space="preserve"> </w:t>
      </w:r>
      <w:r w:rsidRPr="00C00BD1">
        <w:rPr>
          <w:rStyle w:val="FontStyle37"/>
          <w:sz w:val="24"/>
          <w:szCs w:val="24"/>
        </w:rPr>
        <w:t xml:space="preserve">посвященной 250 -летию со дня рождения </w:t>
      </w:r>
    </w:p>
    <w:p w:rsidR="00C00BD1" w:rsidRPr="00C00BD1" w:rsidRDefault="00C00BD1" w:rsidP="00C00BD1">
      <w:pPr>
        <w:pStyle w:val="Style9"/>
        <w:widowControl/>
        <w:spacing w:line="283" w:lineRule="exact"/>
        <w:ind w:firstLine="0"/>
        <w:rPr>
          <w:rStyle w:val="FontStyle37"/>
          <w:sz w:val="24"/>
          <w:szCs w:val="24"/>
        </w:rPr>
      </w:pPr>
      <w:r w:rsidRPr="00C00BD1">
        <w:rPr>
          <w:rStyle w:val="FontStyle37"/>
          <w:sz w:val="24"/>
          <w:szCs w:val="24"/>
        </w:rPr>
        <w:t>русского математика</w:t>
      </w:r>
      <w:r>
        <w:rPr>
          <w:rStyle w:val="FontStyle37"/>
          <w:sz w:val="24"/>
          <w:szCs w:val="24"/>
        </w:rPr>
        <w:t xml:space="preserve"> </w:t>
      </w:r>
      <w:r w:rsidRPr="00C00BD1">
        <w:rPr>
          <w:rStyle w:val="FontStyle37"/>
          <w:sz w:val="24"/>
          <w:szCs w:val="24"/>
        </w:rPr>
        <w:t>Т. Ф. Осиповского</w:t>
      </w:r>
    </w:p>
    <w:p w:rsidR="00EA1983" w:rsidRPr="00460F00" w:rsidRDefault="00EA1983" w:rsidP="00EA1983">
      <w:pPr>
        <w:jc w:val="both"/>
        <w:rPr>
          <w:i/>
        </w:rPr>
      </w:pPr>
    </w:p>
    <w:p w:rsidR="00E6512D" w:rsidRPr="00460F00" w:rsidRDefault="008B788A" w:rsidP="003D1D54">
      <w:pPr>
        <w:pStyle w:val="Style5"/>
        <w:widowControl/>
        <w:spacing w:before="38" w:line="240" w:lineRule="auto"/>
        <w:jc w:val="both"/>
      </w:pPr>
      <w:r w:rsidRPr="00460F00">
        <w:t xml:space="preserve">    </w:t>
      </w:r>
      <w:r w:rsidR="00EA1983" w:rsidRPr="00460F00">
        <w:t>Во исполнение приказа департамента образо</w:t>
      </w:r>
      <w:r w:rsidRPr="00460F00">
        <w:t>вания Вл</w:t>
      </w:r>
      <w:r w:rsidR="00C00BD1">
        <w:t>адимирской области от 10.02.2016 года  № 95</w:t>
      </w:r>
      <w:r w:rsidR="003D1D54" w:rsidRPr="00460F00">
        <w:t xml:space="preserve"> </w:t>
      </w:r>
      <w:r w:rsidR="00EA1983" w:rsidRPr="00460F00">
        <w:t>«</w:t>
      </w:r>
      <w:r w:rsidRPr="00460F00">
        <w:rPr>
          <w:rStyle w:val="FontStyle27"/>
          <w:i w:val="0"/>
        </w:rPr>
        <w:t>О проведении областной</w:t>
      </w:r>
      <w:r w:rsidR="003D1D54" w:rsidRPr="00460F00">
        <w:rPr>
          <w:rStyle w:val="FontStyle27"/>
          <w:i w:val="0"/>
        </w:rPr>
        <w:t xml:space="preserve"> </w:t>
      </w:r>
      <w:r w:rsidRPr="00460F00">
        <w:rPr>
          <w:rStyle w:val="FontStyle27"/>
          <w:i w:val="0"/>
        </w:rPr>
        <w:t>научно-практической конферен</w:t>
      </w:r>
      <w:r w:rsidR="00C00BD1">
        <w:rPr>
          <w:rStyle w:val="FontStyle27"/>
          <w:i w:val="0"/>
        </w:rPr>
        <w:t>ции обучающихся, посвященной 250</w:t>
      </w:r>
      <w:r w:rsidRPr="00460F00">
        <w:rPr>
          <w:rStyle w:val="FontStyle27"/>
          <w:i w:val="0"/>
        </w:rPr>
        <w:t xml:space="preserve">-летию </w:t>
      </w:r>
      <w:r w:rsidR="00C00BD1">
        <w:rPr>
          <w:rStyle w:val="FontStyle27"/>
          <w:i w:val="0"/>
        </w:rPr>
        <w:t>со дня рождения русского</w:t>
      </w:r>
      <w:r w:rsidRPr="00460F00">
        <w:rPr>
          <w:rStyle w:val="FontStyle27"/>
          <w:i w:val="0"/>
        </w:rPr>
        <w:t xml:space="preserve"> математика</w:t>
      </w:r>
      <w:r w:rsidR="00C00BD1">
        <w:rPr>
          <w:rStyle w:val="FontStyle27"/>
          <w:i w:val="0"/>
        </w:rPr>
        <w:t xml:space="preserve"> Т.Ф.Осиповского</w:t>
      </w:r>
      <w:r w:rsidR="00EA1983" w:rsidRPr="00460F00">
        <w:t>»</w:t>
      </w:r>
      <w:r w:rsidRPr="00460F00">
        <w:t xml:space="preserve">, в соответствии с календарем массовых районных мероприятий с обучающимися образовательных организаций </w:t>
      </w:r>
      <w:r w:rsidR="00EA1983" w:rsidRPr="00460F00">
        <w:t xml:space="preserve">и в целях повышения качества образования путем привлечения учащихся и педагогов Судогодского района к </w:t>
      </w:r>
      <w:r w:rsidR="00BD5BB7" w:rsidRPr="00460F00">
        <w:t>научно-</w:t>
      </w:r>
      <w:r w:rsidR="00EA1983" w:rsidRPr="00460F00">
        <w:t>исследовательской деятельности в области математики,</w:t>
      </w:r>
    </w:p>
    <w:p w:rsidR="00460F00" w:rsidRPr="00460F00" w:rsidRDefault="00460F00" w:rsidP="003D1D54">
      <w:pPr>
        <w:pStyle w:val="Style5"/>
        <w:widowControl/>
        <w:spacing w:before="38" w:line="240" w:lineRule="auto"/>
        <w:jc w:val="both"/>
      </w:pPr>
    </w:p>
    <w:p w:rsidR="00EA1983" w:rsidRPr="00460F00" w:rsidRDefault="00EA1983" w:rsidP="00EA1983">
      <w:pPr>
        <w:ind w:firstLine="540"/>
        <w:jc w:val="center"/>
      </w:pPr>
      <w:r w:rsidRPr="00460F00">
        <w:t>ПРИКАЗЫВАЮ:</w:t>
      </w:r>
    </w:p>
    <w:p w:rsidR="00EA1983" w:rsidRPr="00460F00" w:rsidRDefault="00EA1983" w:rsidP="00EA1983">
      <w:pPr>
        <w:ind w:firstLine="540"/>
        <w:jc w:val="center"/>
      </w:pPr>
    </w:p>
    <w:p w:rsidR="00E6512D" w:rsidRPr="00460F00" w:rsidRDefault="005A1F10" w:rsidP="00996781">
      <w:pPr>
        <w:jc w:val="both"/>
      </w:pPr>
      <w:r w:rsidRPr="00460F00">
        <w:t xml:space="preserve"> </w:t>
      </w:r>
      <w:r w:rsidR="00EA1983" w:rsidRPr="00460F00">
        <w:t xml:space="preserve">1. </w:t>
      </w:r>
      <w:r w:rsidR="003D1D54" w:rsidRPr="00460F00">
        <w:t xml:space="preserve">Провести </w:t>
      </w:r>
      <w:r w:rsidR="00C00BD1">
        <w:t>25 марта 2016</w:t>
      </w:r>
      <w:r w:rsidR="00996781" w:rsidRPr="00460F00">
        <w:t xml:space="preserve"> года в 9.00 на базе МБОУ «Судогодская СОШ № 2» муниципальный этап областной научно-практической конференции </w:t>
      </w:r>
      <w:r w:rsidR="00D67846" w:rsidRPr="00460F00">
        <w:t>об</w:t>
      </w:r>
      <w:r w:rsidR="00996781" w:rsidRPr="00460F00">
        <w:t>уча</w:t>
      </w:r>
      <w:r w:rsidR="00D67846" w:rsidRPr="00460F00">
        <w:t>ю</w:t>
      </w:r>
      <w:r w:rsidR="00996781" w:rsidRPr="00460F00">
        <w:t>щихся,</w:t>
      </w:r>
      <w:r w:rsidR="00C00BD1">
        <w:t xml:space="preserve"> посвященной 250</w:t>
      </w:r>
      <w:r w:rsidR="00996781" w:rsidRPr="00460F00">
        <w:t>-летию с</w:t>
      </w:r>
      <w:r w:rsidR="00C00BD1">
        <w:t xml:space="preserve">о дня рождения русского </w:t>
      </w:r>
      <w:r w:rsidR="00996781" w:rsidRPr="00460F00">
        <w:t xml:space="preserve">математика </w:t>
      </w:r>
      <w:r w:rsidR="00C00BD1">
        <w:rPr>
          <w:rStyle w:val="FontStyle27"/>
          <w:i w:val="0"/>
        </w:rPr>
        <w:t>Т.Ф.Осиповского</w:t>
      </w:r>
      <w:r w:rsidR="00D67846" w:rsidRPr="00460F00">
        <w:rPr>
          <w:rStyle w:val="FontStyle27"/>
          <w:i w:val="0"/>
        </w:rPr>
        <w:t>.</w:t>
      </w:r>
      <w:r w:rsidR="00D67846" w:rsidRPr="00460F00">
        <w:t xml:space="preserve"> </w:t>
      </w:r>
    </w:p>
    <w:p w:rsidR="00E6512D" w:rsidRPr="00460F00" w:rsidRDefault="005A1F10" w:rsidP="00EA1983">
      <w:pPr>
        <w:jc w:val="both"/>
      </w:pPr>
      <w:r w:rsidRPr="00460F00">
        <w:t xml:space="preserve"> </w:t>
      </w:r>
      <w:r w:rsidR="00690AEB" w:rsidRPr="00460F00">
        <w:t>2.</w:t>
      </w:r>
      <w:r w:rsidR="00EA1983" w:rsidRPr="00460F00">
        <w:t xml:space="preserve">Утвердить Положение о муниципальном этапе областной научно-практической конференции </w:t>
      </w:r>
      <w:r w:rsidR="00D67846" w:rsidRPr="00460F00">
        <w:t>об</w:t>
      </w:r>
      <w:r w:rsidR="00EA1983" w:rsidRPr="00460F00">
        <w:t>уча</w:t>
      </w:r>
      <w:r w:rsidR="00D67846" w:rsidRPr="00460F00">
        <w:t>ю</w:t>
      </w:r>
      <w:r w:rsidR="00EA1983" w:rsidRPr="00460F00">
        <w:t xml:space="preserve">щихся, </w:t>
      </w:r>
      <w:r w:rsidR="00690AEB" w:rsidRPr="00460F00">
        <w:t>посв</w:t>
      </w:r>
      <w:r w:rsidR="00C00BD1">
        <w:t>ященной 250</w:t>
      </w:r>
      <w:r w:rsidR="00D67846" w:rsidRPr="00460F00">
        <w:t>-летию со</w:t>
      </w:r>
      <w:r w:rsidR="00C00BD1">
        <w:t xml:space="preserve"> дня  рождения русского </w:t>
      </w:r>
      <w:r w:rsidR="00EA1983" w:rsidRPr="00460F00">
        <w:t xml:space="preserve"> математика</w:t>
      </w:r>
      <w:r w:rsidR="00D67846" w:rsidRPr="00460F00">
        <w:t xml:space="preserve"> </w:t>
      </w:r>
      <w:r w:rsidR="00C00BD1">
        <w:rPr>
          <w:rStyle w:val="FontStyle27"/>
          <w:i w:val="0"/>
        </w:rPr>
        <w:t>Т.Ф.Осиповского</w:t>
      </w:r>
      <w:r w:rsidR="00690AEB" w:rsidRPr="00460F00">
        <w:rPr>
          <w:rStyle w:val="FontStyle27"/>
          <w:i w:val="0"/>
        </w:rPr>
        <w:t xml:space="preserve"> (далее Положение),</w:t>
      </w:r>
      <w:r w:rsidR="00BD5BB7" w:rsidRPr="00460F00">
        <w:t xml:space="preserve"> </w:t>
      </w:r>
      <w:r w:rsidR="00EA1983" w:rsidRPr="00460F00">
        <w:t>согласно приложению.</w:t>
      </w:r>
    </w:p>
    <w:p w:rsidR="00E6512D" w:rsidRDefault="006E1C91" w:rsidP="00EA1983">
      <w:pPr>
        <w:jc w:val="both"/>
      </w:pPr>
      <w:r w:rsidRPr="00460F00">
        <w:t xml:space="preserve"> 3.</w:t>
      </w:r>
      <w:r w:rsidR="00D64530">
        <w:t xml:space="preserve"> Управлению образования п</w:t>
      </w:r>
      <w:r w:rsidRPr="00460F00">
        <w:t>редставить лучшие</w:t>
      </w:r>
      <w:r w:rsidR="00D67846" w:rsidRPr="00460F00">
        <w:t xml:space="preserve"> </w:t>
      </w:r>
      <w:r w:rsidRPr="00460F00">
        <w:t>исследовательские работы по итогам муниципального этапа областной научно-практической конференции и соответствующие на них до</w:t>
      </w:r>
      <w:r w:rsidR="00690AEB" w:rsidRPr="00460F00">
        <w:t xml:space="preserve">кументы в </w:t>
      </w:r>
      <w:r w:rsidR="005A1F10" w:rsidRPr="00460F00">
        <w:rPr>
          <w:rStyle w:val="FontStyle36"/>
          <w:sz w:val="24"/>
          <w:szCs w:val="24"/>
        </w:rPr>
        <w:t xml:space="preserve">государственное автономное  образовательное учреждение дополнительного образования Владимирской области «Владимирский институт развития образования имени Л.И. Новиковой» (далее - ВИРО) </w:t>
      </w:r>
      <w:r w:rsidR="00C00BD1">
        <w:t>до 04 апреля 2016</w:t>
      </w:r>
      <w:r w:rsidRPr="00460F00">
        <w:t xml:space="preserve"> года согласно Положению.</w:t>
      </w:r>
    </w:p>
    <w:p w:rsidR="00D64530" w:rsidRPr="00D64530" w:rsidRDefault="00D64530" w:rsidP="00EA1983">
      <w:pPr>
        <w:jc w:val="both"/>
      </w:pPr>
      <w:r>
        <w:t xml:space="preserve">4. Управлению образования обеспечить 21 апреля 2016года участие обучающихся в </w:t>
      </w:r>
      <w:r>
        <w:rPr>
          <w:lang w:val="en-US"/>
        </w:rPr>
        <w:t>III</w:t>
      </w:r>
      <w:r>
        <w:t xml:space="preserve"> (региональном) этапе </w:t>
      </w:r>
      <w:r w:rsidRPr="00460F00">
        <w:t>областной научно-практической конференции обучающихся,</w:t>
      </w:r>
      <w:r>
        <w:t xml:space="preserve"> посвященной 250</w:t>
      </w:r>
      <w:r w:rsidRPr="00460F00">
        <w:t>-летию с</w:t>
      </w:r>
      <w:r>
        <w:t xml:space="preserve">о дня рождения русского </w:t>
      </w:r>
      <w:r w:rsidRPr="00460F00">
        <w:t xml:space="preserve">математика </w:t>
      </w:r>
      <w:r>
        <w:rPr>
          <w:rStyle w:val="FontStyle27"/>
          <w:i w:val="0"/>
        </w:rPr>
        <w:t>Т.Ф.Осиповского</w:t>
      </w:r>
      <w:r w:rsidRPr="00460F00">
        <w:rPr>
          <w:rStyle w:val="FontStyle27"/>
          <w:i w:val="0"/>
        </w:rPr>
        <w:t>.</w:t>
      </w:r>
      <w:r w:rsidRPr="00460F00">
        <w:t xml:space="preserve"> </w:t>
      </w:r>
    </w:p>
    <w:p w:rsidR="00E6512D" w:rsidRPr="00460F00" w:rsidRDefault="00D64530" w:rsidP="00690AEB">
      <w:pPr>
        <w:jc w:val="both"/>
      </w:pPr>
      <w:r>
        <w:t>5</w:t>
      </w:r>
      <w:r w:rsidR="00EA1983" w:rsidRPr="00460F00">
        <w:t>. Директору МКУ «Центр координации деятельности и методического сопровождения образовательных учреждений МО «Судогодский район»</w:t>
      </w:r>
      <w:r w:rsidR="006E1C91" w:rsidRPr="00460F00">
        <w:t xml:space="preserve"> О.И.Обрубовой</w:t>
      </w:r>
      <w:r w:rsidR="00690AEB" w:rsidRPr="00460F00">
        <w:t xml:space="preserve"> </w:t>
      </w:r>
      <w:r w:rsidR="006E1C91" w:rsidRPr="00460F00">
        <w:t xml:space="preserve"> организовать </w:t>
      </w:r>
      <w:r w:rsidR="00690AEB" w:rsidRPr="00460F00">
        <w:t xml:space="preserve"> и провести </w:t>
      </w:r>
      <w:r>
        <w:t>25марта 2016</w:t>
      </w:r>
      <w:r w:rsidR="00690AEB" w:rsidRPr="00460F00">
        <w:t>года на базе МБОУ «Судогодская СОШ № 2» муниципальный этап областной научно-практической конферен</w:t>
      </w:r>
      <w:r>
        <w:t>ции обучающихся, посвященной 250</w:t>
      </w:r>
      <w:r w:rsidR="00690AEB" w:rsidRPr="00460F00">
        <w:t xml:space="preserve">-летию </w:t>
      </w:r>
      <w:r>
        <w:t>со дня рождения русского</w:t>
      </w:r>
      <w:r w:rsidR="00690AEB" w:rsidRPr="00460F00">
        <w:t xml:space="preserve"> математика</w:t>
      </w:r>
      <w:r>
        <w:t xml:space="preserve"> Т.Ф.Осиповского</w:t>
      </w:r>
      <w:r w:rsidR="00690AEB" w:rsidRPr="00460F00">
        <w:t xml:space="preserve"> </w:t>
      </w:r>
      <w:r w:rsidR="00690AEB" w:rsidRPr="00460F00">
        <w:rPr>
          <w:rStyle w:val="FontStyle27"/>
          <w:i w:val="0"/>
        </w:rPr>
        <w:t>, в соответствии с Положением.</w:t>
      </w:r>
      <w:r w:rsidR="00690AEB" w:rsidRPr="00460F00">
        <w:t xml:space="preserve"> </w:t>
      </w:r>
    </w:p>
    <w:p w:rsidR="00EA1983" w:rsidRPr="00460F00" w:rsidRDefault="00D64530" w:rsidP="00690AEB">
      <w:pPr>
        <w:jc w:val="both"/>
      </w:pPr>
      <w:r>
        <w:t>6</w:t>
      </w:r>
      <w:r w:rsidR="00EA1983" w:rsidRPr="00460F00">
        <w:t xml:space="preserve">. </w:t>
      </w:r>
      <w:r>
        <w:t>Рекомендовать р</w:t>
      </w:r>
      <w:r w:rsidR="00EA1983" w:rsidRPr="00460F00">
        <w:t>уководителя</w:t>
      </w:r>
      <w:r w:rsidR="00D67846" w:rsidRPr="00460F00">
        <w:t>м общеобразовательных организаций</w:t>
      </w:r>
      <w:r w:rsidR="00EA1983" w:rsidRPr="00460F00">
        <w:t>:</w:t>
      </w:r>
    </w:p>
    <w:p w:rsidR="00BD5BB7" w:rsidRPr="00460F00" w:rsidRDefault="00D64530" w:rsidP="00690AEB">
      <w:pPr>
        <w:jc w:val="both"/>
      </w:pPr>
      <w:r>
        <w:t>6</w:t>
      </w:r>
      <w:r w:rsidR="00BD5BB7" w:rsidRPr="00460F00">
        <w:t>.1. провести 1 этап науч</w:t>
      </w:r>
      <w:r w:rsidR="00D67846" w:rsidRPr="00460F00">
        <w:t>но-практической конфер</w:t>
      </w:r>
      <w:r>
        <w:t>енции с 22</w:t>
      </w:r>
      <w:r w:rsidR="005A1F10" w:rsidRPr="00460F00">
        <w:t xml:space="preserve"> февраля по 13</w:t>
      </w:r>
      <w:r w:rsidR="003D1D54" w:rsidRPr="00460F00">
        <w:t xml:space="preserve"> марта </w:t>
      </w:r>
      <w:r>
        <w:t>2016</w:t>
      </w:r>
      <w:r w:rsidR="00BD5BB7" w:rsidRPr="00460F00">
        <w:t xml:space="preserve"> года;</w:t>
      </w:r>
    </w:p>
    <w:p w:rsidR="00D67846" w:rsidRPr="00460F00" w:rsidRDefault="00D64530" w:rsidP="005A1F10">
      <w:pPr>
        <w:jc w:val="both"/>
      </w:pPr>
      <w:r>
        <w:t>6</w:t>
      </w:r>
      <w:r w:rsidR="00BD5BB7" w:rsidRPr="00460F00">
        <w:t>.2</w:t>
      </w:r>
      <w:r w:rsidR="00996781" w:rsidRPr="00460F00">
        <w:t>. пред</w:t>
      </w:r>
      <w:r w:rsidR="00EA1983" w:rsidRPr="00460F00">
        <w:t xml:space="preserve">ставить лучшие исследовательские работы и соответствующие на них документы в </w:t>
      </w:r>
      <w:r w:rsidR="006E1C91" w:rsidRPr="00460F00">
        <w:t xml:space="preserve">управление образования </w:t>
      </w:r>
      <w:r w:rsidR="00EA1983" w:rsidRPr="00460F00">
        <w:t xml:space="preserve">до </w:t>
      </w:r>
      <w:r>
        <w:t>15</w:t>
      </w:r>
      <w:r w:rsidR="00876D01" w:rsidRPr="00460F00">
        <w:t xml:space="preserve"> </w:t>
      </w:r>
      <w:r w:rsidR="00EA1983" w:rsidRPr="00460F00">
        <w:t>марта 201</w:t>
      </w:r>
      <w:r>
        <w:t>6</w:t>
      </w:r>
      <w:r w:rsidR="00EA1983" w:rsidRPr="00460F00">
        <w:t xml:space="preserve"> года согласно Положению;</w:t>
      </w:r>
    </w:p>
    <w:p w:rsidR="00A07389" w:rsidRPr="00460F00" w:rsidRDefault="00D64530" w:rsidP="005A1F10">
      <w:pPr>
        <w:jc w:val="both"/>
        <w:rPr>
          <w:color w:val="FF0000"/>
        </w:rPr>
      </w:pPr>
      <w:r>
        <w:t>6</w:t>
      </w:r>
      <w:r w:rsidR="00A07389" w:rsidRPr="00460F00">
        <w:t xml:space="preserve">.3. направить педагогов-членов жюри на ознакомление с работами </w:t>
      </w:r>
      <w:r w:rsidR="005A1F10" w:rsidRPr="00460F00">
        <w:t>об</w:t>
      </w:r>
      <w:r w:rsidR="00A07389" w:rsidRPr="00460F00">
        <w:t>уча</w:t>
      </w:r>
      <w:r w:rsidR="005A1F10" w:rsidRPr="00460F00">
        <w:t>ю</w:t>
      </w:r>
      <w:r w:rsidR="00A07389" w:rsidRPr="00460F00">
        <w:t xml:space="preserve">щихся </w:t>
      </w:r>
      <w:r>
        <w:t>21</w:t>
      </w:r>
      <w:r w:rsidR="00CB6A81">
        <w:t xml:space="preserve"> марта 2015</w:t>
      </w:r>
      <w:r w:rsidR="00A07389" w:rsidRPr="00460F00">
        <w:t xml:space="preserve"> г. к 9.00 в МБОУ «Судогодская СОШ № 2».</w:t>
      </w:r>
      <w:r w:rsidR="00A07389" w:rsidRPr="00460F00">
        <w:rPr>
          <w:color w:val="FF0000"/>
        </w:rPr>
        <w:t xml:space="preserve"> </w:t>
      </w:r>
    </w:p>
    <w:p w:rsidR="00EA1983" w:rsidRDefault="006E1C91" w:rsidP="005A1F10">
      <w:pPr>
        <w:jc w:val="both"/>
      </w:pPr>
      <w:r w:rsidRPr="00460F00">
        <w:t>6</w:t>
      </w:r>
      <w:r w:rsidR="00EA1983" w:rsidRPr="00460F00">
        <w:t>.</w:t>
      </w:r>
      <w:r w:rsidR="00FB297E" w:rsidRPr="00460F00">
        <w:t xml:space="preserve"> Контроль за исполнением</w:t>
      </w:r>
      <w:r w:rsidR="00EA1983" w:rsidRPr="00460F00">
        <w:t xml:space="preserve"> </w:t>
      </w:r>
      <w:r w:rsidR="00D67846" w:rsidRPr="00460F00">
        <w:t xml:space="preserve">настоящего </w:t>
      </w:r>
      <w:r w:rsidR="00EA1983" w:rsidRPr="00460F00">
        <w:t>приказа возложить на заместителя начальника управления образования Г.И.Иванову.</w:t>
      </w:r>
    </w:p>
    <w:p w:rsidR="00D64530" w:rsidRDefault="00D64530" w:rsidP="005A1F10">
      <w:pPr>
        <w:jc w:val="both"/>
      </w:pPr>
    </w:p>
    <w:p w:rsidR="00D64530" w:rsidRDefault="00D64530" w:rsidP="005A1F10">
      <w:pPr>
        <w:jc w:val="both"/>
      </w:pPr>
    </w:p>
    <w:p w:rsidR="00D64530" w:rsidRDefault="00D64530" w:rsidP="005A1F10">
      <w:pPr>
        <w:jc w:val="both"/>
      </w:pPr>
    </w:p>
    <w:p w:rsidR="00D64530" w:rsidRPr="00460F00" w:rsidRDefault="00D64530" w:rsidP="005A1F10">
      <w:pPr>
        <w:jc w:val="both"/>
      </w:pPr>
    </w:p>
    <w:p w:rsidR="00341D50" w:rsidRPr="00460F00" w:rsidRDefault="00341D50" w:rsidP="00123B67">
      <w:pPr>
        <w:jc w:val="both"/>
      </w:pPr>
    </w:p>
    <w:p w:rsidR="00E6512D" w:rsidRPr="00460F00" w:rsidRDefault="00EA1983" w:rsidP="009028A6">
      <w:pPr>
        <w:jc w:val="both"/>
      </w:pPr>
      <w:r w:rsidRPr="00460F00">
        <w:t xml:space="preserve">Начальник управления                                    </w:t>
      </w:r>
      <w:r w:rsidR="00D67846" w:rsidRPr="00460F00">
        <w:t xml:space="preserve">                 </w:t>
      </w:r>
      <w:r w:rsidR="00D64530">
        <w:t xml:space="preserve">       </w:t>
      </w:r>
      <w:r w:rsidR="00D67846" w:rsidRPr="00460F00">
        <w:t xml:space="preserve">  </w:t>
      </w:r>
      <w:r w:rsidRPr="00460F00">
        <w:t xml:space="preserve">  Н.Н.Марченко</w:t>
      </w:r>
    </w:p>
    <w:p w:rsidR="00E6512D" w:rsidRDefault="00E6512D" w:rsidP="008B00A1">
      <w:pPr>
        <w:rPr>
          <w:sz w:val="28"/>
          <w:szCs w:val="28"/>
        </w:rPr>
      </w:pPr>
    </w:p>
    <w:p w:rsidR="00E6512D" w:rsidRDefault="00E6512D" w:rsidP="008B00A1">
      <w:pPr>
        <w:rPr>
          <w:sz w:val="28"/>
          <w:szCs w:val="28"/>
        </w:rPr>
      </w:pPr>
    </w:p>
    <w:p w:rsidR="00460F00" w:rsidRDefault="00EA1983" w:rsidP="00D64530">
      <w:pPr>
        <w:jc w:val="center"/>
      </w:pPr>
      <w:r w:rsidRPr="009028A6">
        <w:t xml:space="preserve">                                                                                   </w:t>
      </w:r>
      <w:r w:rsidR="00D64530">
        <w:t xml:space="preserve">                             </w:t>
      </w:r>
    </w:p>
    <w:p w:rsidR="00460F00" w:rsidRDefault="00460F00" w:rsidP="00EA1983">
      <w:pPr>
        <w:jc w:val="center"/>
      </w:pPr>
    </w:p>
    <w:p w:rsidR="00EA1983" w:rsidRPr="009028A6" w:rsidRDefault="00460F00" w:rsidP="00EA1983">
      <w:pPr>
        <w:jc w:val="center"/>
      </w:pPr>
      <w:r>
        <w:t xml:space="preserve">                                                                                                 </w:t>
      </w:r>
      <w:r w:rsidR="00EA1983" w:rsidRPr="009028A6">
        <w:t xml:space="preserve">       Приложение  </w:t>
      </w:r>
    </w:p>
    <w:p w:rsidR="00EA1983" w:rsidRPr="009028A6" w:rsidRDefault="00EA1983" w:rsidP="00EA1983">
      <w:pPr>
        <w:jc w:val="right"/>
      </w:pPr>
      <w:r w:rsidRPr="009028A6">
        <w:t xml:space="preserve">к приказу управления образования </w:t>
      </w:r>
    </w:p>
    <w:p w:rsidR="00EA1983" w:rsidRPr="009028A6" w:rsidRDefault="00EA1983" w:rsidP="00EA1983">
      <w:pPr>
        <w:jc w:val="center"/>
      </w:pPr>
      <w:r w:rsidRPr="009028A6">
        <w:t xml:space="preserve">                                                                         </w:t>
      </w:r>
      <w:r w:rsidR="001F434D">
        <w:t xml:space="preserve">                               </w:t>
      </w:r>
      <w:r w:rsidRPr="009028A6">
        <w:t xml:space="preserve">   от </w:t>
      </w:r>
      <w:r w:rsidR="008B00A1" w:rsidRPr="009028A6">
        <w:t xml:space="preserve">  </w:t>
      </w:r>
      <w:r w:rsidR="00D64530">
        <w:t xml:space="preserve">    </w:t>
      </w:r>
      <w:r w:rsidR="004839B5">
        <w:t>15</w:t>
      </w:r>
      <w:r w:rsidR="001F434D">
        <w:t>.02.</w:t>
      </w:r>
      <w:r w:rsidR="00D64530">
        <w:t>2016</w:t>
      </w:r>
      <w:r w:rsidRPr="009028A6">
        <w:t xml:space="preserve"> г.    №</w:t>
      </w:r>
      <w:r w:rsidR="004839B5">
        <w:t>125</w:t>
      </w:r>
      <w:r w:rsidRPr="009028A6">
        <w:t xml:space="preserve">                </w:t>
      </w:r>
    </w:p>
    <w:p w:rsidR="00890F8E" w:rsidRDefault="00890F8E" w:rsidP="00890F8E">
      <w:pPr>
        <w:pStyle w:val="Style3"/>
        <w:widowControl/>
        <w:spacing w:line="240" w:lineRule="exact"/>
        <w:ind w:right="14"/>
        <w:rPr>
          <w:sz w:val="20"/>
          <w:szCs w:val="20"/>
        </w:rPr>
      </w:pPr>
    </w:p>
    <w:p w:rsidR="00890F8E" w:rsidRPr="00785080" w:rsidRDefault="00890F8E" w:rsidP="00890F8E">
      <w:pPr>
        <w:pStyle w:val="Style3"/>
        <w:widowControl/>
        <w:spacing w:before="14"/>
        <w:ind w:right="14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ПОЛОЖЕНИЕ</w:t>
      </w:r>
    </w:p>
    <w:p w:rsidR="00890F8E" w:rsidRPr="00785080" w:rsidRDefault="00890F8E" w:rsidP="00890F8E">
      <w:pPr>
        <w:pStyle w:val="Style19"/>
        <w:widowControl/>
        <w:spacing w:before="125"/>
        <w:ind w:left="1123" w:right="1142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об областной научно-практической конферен</w:t>
      </w:r>
      <w:r w:rsidR="00BC1221">
        <w:rPr>
          <w:rStyle w:val="FontStyle30"/>
          <w:rFonts w:ascii="Times New Roman" w:hAnsi="Times New Roman" w:cs="Times New Roman"/>
          <w:sz w:val="24"/>
          <w:szCs w:val="24"/>
        </w:rPr>
        <w:t xml:space="preserve">ции обучающихся, </w:t>
      </w:r>
      <w:r w:rsidR="00D64530">
        <w:rPr>
          <w:rStyle w:val="FontStyle30"/>
          <w:rFonts w:ascii="Times New Roman" w:hAnsi="Times New Roman" w:cs="Times New Roman"/>
          <w:sz w:val="24"/>
          <w:szCs w:val="24"/>
        </w:rPr>
        <w:t>посвящённой 250</w:t>
      </w: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-летию со дня рождени</w:t>
      </w:r>
      <w:r w:rsidR="00D64530">
        <w:rPr>
          <w:rStyle w:val="FontStyle30"/>
          <w:rFonts w:ascii="Times New Roman" w:hAnsi="Times New Roman" w:cs="Times New Roman"/>
          <w:sz w:val="24"/>
          <w:szCs w:val="24"/>
        </w:rPr>
        <w:t>я русского математика Т.Ф.Осиповского</w:t>
      </w:r>
    </w:p>
    <w:p w:rsidR="00890F8E" w:rsidRPr="00785080" w:rsidRDefault="00890F8E" w:rsidP="00E04AD1">
      <w:pPr>
        <w:pStyle w:val="Style3"/>
        <w:widowControl/>
        <w:spacing w:before="115" w:line="322" w:lineRule="exact"/>
        <w:ind w:right="5"/>
        <w:jc w:val="center"/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I.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Общие положения</w:t>
      </w:r>
      <w:r w:rsidR="00E04AD1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0F8E" w:rsidRPr="00785080" w:rsidRDefault="00890F8E" w:rsidP="00306C1B">
      <w:pPr>
        <w:pStyle w:val="Style21"/>
        <w:widowControl/>
        <w:numPr>
          <w:ilvl w:val="0"/>
          <w:numId w:val="13"/>
        </w:numPr>
        <w:tabs>
          <w:tab w:val="left" w:pos="461"/>
        </w:tabs>
        <w:spacing w:line="240" w:lineRule="auto"/>
        <w:ind w:left="461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Основной целью проведения научно-практической конференции является повышение качества образования и личностное развитие обучающихся, формирование у них навыков самостоятельной учебной работы путём привлечения обучающихся и педагогов к исследовательской деятельности в области математики и её практического применения.</w:t>
      </w:r>
    </w:p>
    <w:p w:rsidR="00890F8E" w:rsidRPr="00785080" w:rsidRDefault="00890F8E" w:rsidP="00890F8E">
      <w:pPr>
        <w:pStyle w:val="Style21"/>
        <w:widowControl/>
        <w:numPr>
          <w:ilvl w:val="0"/>
          <w:numId w:val="13"/>
        </w:numPr>
        <w:tabs>
          <w:tab w:val="left" w:pos="461"/>
        </w:tabs>
        <w:spacing w:before="58"/>
        <w:ind w:firstLine="0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Основные задачи конференции:</w:t>
      </w:r>
    </w:p>
    <w:p w:rsidR="00890F8E" w:rsidRPr="00785080" w:rsidRDefault="00890F8E" w:rsidP="00890F8E"/>
    <w:p w:rsidR="00300A41" w:rsidRPr="00300A41" w:rsidRDefault="00300A41" w:rsidP="00300A41">
      <w:pPr>
        <w:pStyle w:val="Style18"/>
        <w:widowControl/>
        <w:rPr>
          <w:rStyle w:val="FontStyle36"/>
          <w:sz w:val="24"/>
          <w:szCs w:val="24"/>
        </w:rPr>
      </w:pPr>
      <w:r w:rsidRPr="00300A41">
        <w:rPr>
          <w:rStyle w:val="FontStyle36"/>
          <w:sz w:val="24"/>
          <w:szCs w:val="24"/>
        </w:rPr>
        <w:t>-развитие навыков самостоятельной научно-исследовательской деятельности и их применение к решению актуальных практических задач;</w:t>
      </w:r>
    </w:p>
    <w:p w:rsidR="00300A41" w:rsidRPr="00300A41" w:rsidRDefault="00300A41" w:rsidP="00300A41">
      <w:pPr>
        <w:pStyle w:val="Style18"/>
        <w:widowControl/>
        <w:rPr>
          <w:rStyle w:val="FontStyle36"/>
          <w:sz w:val="24"/>
          <w:szCs w:val="24"/>
        </w:rPr>
      </w:pPr>
      <w:r w:rsidRPr="00300A41">
        <w:rPr>
          <w:rStyle w:val="FontStyle36"/>
          <w:sz w:val="24"/>
          <w:szCs w:val="24"/>
        </w:rPr>
        <w:t>-проведение анализа существующих в науке теоретических подходов, входящих в</w:t>
      </w:r>
    </w:p>
    <w:p w:rsidR="00300A41" w:rsidRDefault="00300A41" w:rsidP="00300A41">
      <w:pPr>
        <w:pStyle w:val="Style20"/>
        <w:widowControl/>
        <w:spacing w:line="307" w:lineRule="exact"/>
        <w:ind w:firstLine="0"/>
        <w:rPr>
          <w:rStyle w:val="FontStyle36"/>
          <w:sz w:val="24"/>
          <w:szCs w:val="24"/>
        </w:rPr>
      </w:pPr>
      <w:r w:rsidRPr="00300A41">
        <w:rPr>
          <w:rStyle w:val="FontStyle36"/>
          <w:sz w:val="24"/>
          <w:szCs w:val="24"/>
        </w:rPr>
        <w:t xml:space="preserve">сферу выполняемого исследования; </w:t>
      </w:r>
    </w:p>
    <w:p w:rsidR="00300A41" w:rsidRDefault="00300A41" w:rsidP="00300A41">
      <w:pPr>
        <w:pStyle w:val="Style20"/>
        <w:widowControl/>
        <w:spacing w:line="307" w:lineRule="exact"/>
        <w:ind w:firstLine="0"/>
        <w:rPr>
          <w:rStyle w:val="FontStyle36"/>
          <w:sz w:val="24"/>
          <w:szCs w:val="24"/>
        </w:rPr>
      </w:pPr>
      <w:r w:rsidRPr="00300A41">
        <w:rPr>
          <w:rStyle w:val="FontStyle36"/>
          <w:sz w:val="24"/>
          <w:szCs w:val="24"/>
        </w:rPr>
        <w:t xml:space="preserve">-проведение самостоятельного исследования по выбранной проблематике; </w:t>
      </w:r>
    </w:p>
    <w:p w:rsidR="00300A41" w:rsidRPr="00300A41" w:rsidRDefault="00300A41" w:rsidP="00300A41">
      <w:pPr>
        <w:pStyle w:val="Style20"/>
        <w:widowControl/>
        <w:spacing w:line="307" w:lineRule="exact"/>
        <w:ind w:firstLine="0"/>
        <w:rPr>
          <w:rStyle w:val="FontStyle36"/>
          <w:sz w:val="24"/>
          <w:szCs w:val="24"/>
        </w:rPr>
      </w:pPr>
      <w:r w:rsidRPr="00300A41">
        <w:rPr>
          <w:rStyle w:val="FontStyle36"/>
          <w:sz w:val="24"/>
          <w:szCs w:val="24"/>
        </w:rPr>
        <w:t>-демонстрация умений систематизировать и анализировать полученные в ходе</w:t>
      </w:r>
    </w:p>
    <w:p w:rsidR="00300A41" w:rsidRPr="00300A41" w:rsidRDefault="00300A41" w:rsidP="00300A41">
      <w:pPr>
        <w:pStyle w:val="Style18"/>
        <w:widowControl/>
        <w:spacing w:before="10"/>
        <w:rPr>
          <w:rStyle w:val="FontStyle36"/>
          <w:sz w:val="24"/>
          <w:szCs w:val="24"/>
        </w:rPr>
      </w:pPr>
      <w:r w:rsidRPr="00300A41">
        <w:rPr>
          <w:rStyle w:val="FontStyle36"/>
          <w:sz w:val="24"/>
          <w:szCs w:val="24"/>
        </w:rPr>
        <w:t>исследования данные;</w:t>
      </w:r>
    </w:p>
    <w:p w:rsidR="00E04AD1" w:rsidRPr="00785080" w:rsidRDefault="00300A41" w:rsidP="00300A41">
      <w:pPr>
        <w:pStyle w:val="Style18"/>
        <w:widowControl/>
        <w:rPr>
          <w:rStyle w:val="FontStyle30"/>
          <w:rFonts w:ascii="Times New Roman" w:hAnsi="Times New Roman" w:cs="Times New Roman"/>
          <w:sz w:val="24"/>
          <w:szCs w:val="24"/>
        </w:rPr>
      </w:pPr>
      <w:r w:rsidRPr="00300A41">
        <w:rPr>
          <w:rStyle w:val="FontStyle36"/>
          <w:sz w:val="24"/>
          <w:szCs w:val="24"/>
        </w:rPr>
        <w:t>-развитие информационной и коммуникативной компетентностей обучающихся, в том числе культуры публичной дискуссии.</w:t>
      </w:r>
    </w:p>
    <w:p w:rsidR="00890F8E" w:rsidRPr="00785080" w:rsidRDefault="00890F8E" w:rsidP="00890F8E">
      <w:pPr>
        <w:pStyle w:val="Style19"/>
        <w:widowControl/>
        <w:spacing w:before="115"/>
        <w:ind w:right="82"/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 Руководство проведения научно-практической конференции</w:t>
      </w:r>
      <w:r w:rsidR="00E04AD1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04AD1" w:rsidRPr="00785080" w:rsidRDefault="00E04AD1" w:rsidP="00E04AD1">
      <w:pPr>
        <w:jc w:val="both"/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2.1.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Общее руководство подготовкой и проведением научно-практической</w:t>
      </w:r>
      <w:r w:rsidR="003D1D54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конференции осуществляют </w:t>
      </w:r>
      <w:r w:rsidRPr="00785080">
        <w:t>управление образования администрации МО «Судогодский район», МКУ «Центр координации деятельности и методического сопровождения образовательных учреждений МО «Судогодский район».</w:t>
      </w:r>
    </w:p>
    <w:p w:rsidR="00E04AD1" w:rsidRPr="00785080" w:rsidRDefault="00E04AD1" w:rsidP="00E04AD1">
      <w:pPr>
        <w:jc w:val="both"/>
      </w:pPr>
      <w:r w:rsidRPr="00785080">
        <w:t xml:space="preserve">2.2.Непосредственное  руководство  организацией  работы по подготовке и проведению научно-практической конференции осуществляет оргкомитет </w:t>
      </w:r>
      <w:r w:rsidR="00306C1B">
        <w:t xml:space="preserve"> в составе согласно приложению № 1 к Положению</w:t>
      </w:r>
      <w:r w:rsidRPr="00785080">
        <w:t>.</w:t>
      </w:r>
    </w:p>
    <w:p w:rsidR="00890F8E" w:rsidRPr="00785080" w:rsidRDefault="00E04AD1" w:rsidP="00E04AD1">
      <w:pPr>
        <w:pStyle w:val="Style21"/>
        <w:widowControl/>
        <w:tabs>
          <w:tab w:val="left" w:pos="451"/>
        </w:tabs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2.3.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Для оценки и выявления лучших работ, представленных на научно-практическую конференцию и определения итоговых результатов конференции с</w:t>
      </w: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оздаётся жюри </w:t>
      </w:r>
      <w:r w:rsidR="00306C1B">
        <w:rPr>
          <w:rStyle w:val="FontStyle30"/>
          <w:rFonts w:ascii="Times New Roman" w:hAnsi="Times New Roman" w:cs="Times New Roman"/>
          <w:sz w:val="24"/>
          <w:szCs w:val="24"/>
        </w:rPr>
        <w:t xml:space="preserve"> в составе согласно приложению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 №2</w:t>
      </w:r>
      <w:r w:rsidR="00306C1B">
        <w:rPr>
          <w:rStyle w:val="FontStyle30"/>
          <w:rFonts w:ascii="Times New Roman" w:hAnsi="Times New Roman" w:cs="Times New Roman"/>
          <w:sz w:val="24"/>
          <w:szCs w:val="24"/>
        </w:rPr>
        <w:t xml:space="preserve"> к Положению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3D1D54" w:rsidRPr="00785080" w:rsidRDefault="00890F8E" w:rsidP="00306C1B">
      <w:pPr>
        <w:pStyle w:val="Style22"/>
        <w:widowControl/>
        <w:spacing w:before="115"/>
        <w:ind w:firstLine="0"/>
        <w:jc w:val="center"/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 Участники конференции</w:t>
      </w:r>
      <w:r w:rsidR="00E04AD1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0F8E" w:rsidRPr="00785080" w:rsidRDefault="00E04AD1" w:rsidP="003D1D54">
      <w:pPr>
        <w:pStyle w:val="Style22"/>
        <w:widowControl/>
        <w:spacing w:before="115"/>
        <w:ind w:firstLine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  В муниципальном этапе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D1D54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научно-практической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конференции принимают участие</w:t>
      </w:r>
      <w:r w:rsidR="003D1D54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обучающиеся 8 - 11 классов образовательных </w:t>
      </w: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организаций Судогодского района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в возрасте от 14 до 18 лет (не моложе 14 лет) - победители 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I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(школьного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) этапа.</w:t>
      </w:r>
    </w:p>
    <w:p w:rsidR="00890F8E" w:rsidRPr="00785080" w:rsidRDefault="00890F8E" w:rsidP="00E04AD1">
      <w:pPr>
        <w:pStyle w:val="Style3"/>
        <w:widowControl/>
        <w:spacing w:before="115" w:line="322" w:lineRule="exact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IV. Организация, порядок и сроки проведения конференции</w:t>
      </w:r>
      <w:r w:rsidR="00E04AD1" w:rsidRPr="0078508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890F8E" w:rsidRPr="00785080" w:rsidRDefault="00890F8E" w:rsidP="00890F8E">
      <w:pPr>
        <w:pStyle w:val="Style21"/>
        <w:widowControl/>
        <w:numPr>
          <w:ilvl w:val="0"/>
          <w:numId w:val="16"/>
        </w:numPr>
        <w:tabs>
          <w:tab w:val="left" w:pos="490"/>
        </w:tabs>
        <w:ind w:firstLine="0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Конференция проводится в три этапа:</w:t>
      </w:r>
    </w:p>
    <w:p w:rsidR="00890F8E" w:rsidRPr="00785080" w:rsidRDefault="00890F8E" w:rsidP="00E704F1">
      <w:pPr>
        <w:pStyle w:val="Style10"/>
        <w:widowControl/>
        <w:tabs>
          <w:tab w:val="left" w:pos="725"/>
        </w:tabs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D87369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этап - школьный (с 22 февраля по 13 марта 2016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года) - подготовка и оформление исследовательских работ по предложенной тематике.</w:t>
      </w:r>
    </w:p>
    <w:p w:rsidR="00890F8E" w:rsidRDefault="00890F8E" w:rsidP="00E704F1">
      <w:pPr>
        <w:pStyle w:val="Style10"/>
        <w:widowControl/>
        <w:tabs>
          <w:tab w:val="left" w:pos="835"/>
        </w:tabs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2E235E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этап - </w:t>
      </w:r>
      <w:r w:rsidRPr="00123B67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en-US"/>
        </w:rPr>
        <w:t>муниц</w:t>
      </w:r>
      <w:r w:rsidR="00E04AD1" w:rsidRPr="00123B67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en-US"/>
        </w:rPr>
        <w:t>ипальный (</w:t>
      </w:r>
      <w:r w:rsidR="00D87369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en-US"/>
        </w:rPr>
        <w:t>25</w:t>
      </w:r>
      <w:r w:rsidR="00E04AD1" w:rsidRPr="00123B67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марта</w:t>
      </w:r>
      <w:r w:rsidR="00D87369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2016</w:t>
      </w:r>
      <w:r w:rsidRPr="00123B67">
        <w:rPr>
          <w:rStyle w:val="FontStyle30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года)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D1D54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–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защита</w:t>
      </w:r>
      <w:r w:rsidR="003D1D54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исследовательских работ по предложенной тематике. На 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этап направляются</w:t>
      </w:r>
      <w:r w:rsidR="003D1D54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лучшие исследовательские работы 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(школьного) этапа.</w:t>
      </w:r>
    </w:p>
    <w:p w:rsidR="00D87369" w:rsidRDefault="00D87369" w:rsidP="00E704F1">
      <w:pPr>
        <w:pStyle w:val="Style10"/>
        <w:widowControl/>
        <w:tabs>
          <w:tab w:val="left" w:pos="835"/>
        </w:tabs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</w:p>
    <w:p w:rsidR="00D87369" w:rsidRPr="00785080" w:rsidRDefault="00D87369" w:rsidP="00E704F1">
      <w:pPr>
        <w:pStyle w:val="Style10"/>
        <w:widowControl/>
        <w:tabs>
          <w:tab w:val="left" w:pos="835"/>
        </w:tabs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</w:p>
    <w:p w:rsidR="00D87369" w:rsidRPr="00D87369" w:rsidRDefault="00890F8E" w:rsidP="00D87369">
      <w:pPr>
        <w:pStyle w:val="Style21"/>
        <w:widowControl/>
        <w:tabs>
          <w:tab w:val="left" w:pos="955"/>
        </w:tabs>
        <w:ind w:left="523" w:firstLine="0"/>
        <w:rPr>
          <w:rStyle w:val="FontStyle39"/>
          <w:b w:val="0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D87369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этап - региональный (21 апреля 2016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года) </w:t>
      </w:r>
      <w:r w:rsidR="002E235E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–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87369" w:rsidRPr="00D87369">
        <w:rPr>
          <w:rStyle w:val="FontStyle39"/>
          <w:b w:val="0"/>
        </w:rPr>
        <w:t xml:space="preserve">представление лучших исследовательских работ в одной из 6 секций: «Тимофей Фёдорович Осиповский - гордость земли </w:t>
      </w:r>
      <w:r w:rsidR="00D87369" w:rsidRPr="00D87369">
        <w:rPr>
          <w:rStyle w:val="FontStyle39"/>
          <w:b w:val="0"/>
        </w:rPr>
        <w:lastRenderedPageBreak/>
        <w:t>Владимирской», «Педагогическая деятельность Т.Ф. Осиповского», «Научная деятельность Т.Ф. Осиповского», «Вклад Т.Ф. Осиповского в реформу календаря России», «Т.Ф. Осиповский - автор учебников по математике», «Т.Ф. Осиповский и актуальные проблемы естествознания».</w:t>
      </w:r>
      <w:r w:rsidR="00D87369">
        <w:rPr>
          <w:rStyle w:val="FontStyle39"/>
          <w:b w:val="0"/>
        </w:rPr>
        <w:t xml:space="preserve"> </w:t>
      </w:r>
      <w:r w:rsidR="00D87369" w:rsidRPr="00D87369">
        <w:rPr>
          <w:rStyle w:val="FontStyle39"/>
          <w:b w:val="0"/>
        </w:rPr>
        <w:t>На III этап направляются лучшие исследовательские работы II (муниципального) этапа, отвечающие требованиям настоящего Положения. Проведение первого, второго и третьего этапов научно-практической конференции является обязательным.</w:t>
      </w:r>
    </w:p>
    <w:p w:rsidR="009028A6" w:rsidRDefault="009028A6" w:rsidP="002E235E">
      <w:pPr>
        <w:pStyle w:val="Style10"/>
        <w:widowControl/>
        <w:tabs>
          <w:tab w:val="left" w:pos="936"/>
        </w:tabs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</w:p>
    <w:p w:rsidR="00890F8E" w:rsidRPr="00785080" w:rsidRDefault="002E235E" w:rsidP="002E235E">
      <w:pPr>
        <w:pStyle w:val="Style10"/>
        <w:widowControl/>
        <w:tabs>
          <w:tab w:val="left" w:pos="936"/>
        </w:tabs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4.2.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Организаторами этапов научно-практической конференции являются:</w:t>
      </w:r>
    </w:p>
    <w:p w:rsidR="00890F8E" w:rsidRPr="00785080" w:rsidRDefault="00890F8E" w:rsidP="00890F8E"/>
    <w:p w:rsidR="00123B67" w:rsidRPr="00D87369" w:rsidRDefault="00890F8E" w:rsidP="00D87369">
      <w:pPr>
        <w:pStyle w:val="Style10"/>
        <w:widowControl/>
        <w:numPr>
          <w:ilvl w:val="0"/>
          <w:numId w:val="14"/>
        </w:numPr>
        <w:tabs>
          <w:tab w:val="left" w:pos="701"/>
        </w:tabs>
        <w:ind w:left="485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I этапа - образовательные организации;</w:t>
      </w:r>
    </w:p>
    <w:p w:rsidR="00E04AD1" w:rsidRPr="00785080" w:rsidRDefault="00E04AD1" w:rsidP="00D87369">
      <w:pPr>
        <w:keepNext/>
        <w:widowControl w:val="0"/>
        <w:tabs>
          <w:tab w:val="left" w:pos="480"/>
        </w:tabs>
        <w:ind w:left="480"/>
        <w:jc w:val="both"/>
      </w:pP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-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этапа - </w:t>
      </w:r>
      <w:r w:rsidRPr="00785080">
        <w:t>управление образования администрации МО «Судогодский район»; МКУ «Центр координации деятельности и методического сопровождения образовательных учреждений МО «Судогодский район»;</w:t>
      </w:r>
    </w:p>
    <w:p w:rsidR="00890F8E" w:rsidRPr="00785080" w:rsidRDefault="00890F8E" w:rsidP="00890F8E">
      <w:pPr>
        <w:pStyle w:val="Style10"/>
        <w:widowControl/>
        <w:numPr>
          <w:ilvl w:val="0"/>
          <w:numId w:val="14"/>
        </w:numPr>
        <w:tabs>
          <w:tab w:val="left" w:pos="701"/>
        </w:tabs>
        <w:ind w:left="485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этапа - департамент образования администрации Владимирской области совместно с </w:t>
      </w:r>
      <w:r w:rsidR="002E235E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ГАОУ ДПО ВО 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«Владимирск</w:t>
      </w:r>
      <w:r w:rsidR="002E235E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ий институт развития 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образования имени Л.И. Новиковой».</w:t>
      </w:r>
    </w:p>
    <w:p w:rsidR="00890F8E" w:rsidRPr="00785080" w:rsidRDefault="00890F8E" w:rsidP="00890F8E"/>
    <w:p w:rsidR="00890F8E" w:rsidRPr="00785080" w:rsidRDefault="00890F8E" w:rsidP="002E235E">
      <w:pPr>
        <w:pStyle w:val="Style21"/>
        <w:widowControl/>
        <w:numPr>
          <w:ilvl w:val="1"/>
          <w:numId w:val="34"/>
        </w:numPr>
        <w:tabs>
          <w:tab w:val="left" w:pos="730"/>
        </w:tabs>
        <w:ind w:right="5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Непосредственное руководство организацией работы по подготовке и проведению научно-практической конференции осуществляют оргкомитеты соответствующих этапов конференции.</w:t>
      </w:r>
    </w:p>
    <w:p w:rsidR="00890F8E" w:rsidRPr="00785080" w:rsidRDefault="002E235E" w:rsidP="002E235E">
      <w:pPr>
        <w:pStyle w:val="Style21"/>
        <w:widowControl/>
        <w:numPr>
          <w:ilvl w:val="1"/>
          <w:numId w:val="34"/>
        </w:numPr>
        <w:tabs>
          <w:tab w:val="left" w:pos="730"/>
        </w:tabs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Жюри всех этапов научно-практической конференции:</w:t>
      </w:r>
    </w:p>
    <w:p w:rsidR="00890F8E" w:rsidRPr="002E235E" w:rsidRDefault="00890F8E" w:rsidP="002E235E">
      <w:pPr>
        <w:pStyle w:val="Style22"/>
        <w:widowControl/>
        <w:numPr>
          <w:ilvl w:val="0"/>
          <w:numId w:val="35"/>
        </w:numPr>
        <w:tabs>
          <w:tab w:val="left" w:pos="149"/>
        </w:tabs>
        <w:spacing w:before="19" w:line="283" w:lineRule="exact"/>
        <w:ind w:left="149" w:hanging="14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оценивает исследовательские работы</w:t>
      </w:r>
      <w:r w:rsidR="002E235E" w:rsidRPr="002E235E">
        <w:rPr>
          <w:rStyle w:val="FontStyle36"/>
        </w:rPr>
        <w:t xml:space="preserve"> </w:t>
      </w:r>
      <w:r w:rsidR="002E235E" w:rsidRPr="002E235E">
        <w:rPr>
          <w:rStyle w:val="FontStyle36"/>
          <w:sz w:val="24"/>
          <w:szCs w:val="24"/>
        </w:rPr>
        <w:t xml:space="preserve">по </w:t>
      </w:r>
      <w:r w:rsidR="009028A6">
        <w:rPr>
          <w:rStyle w:val="FontStyle36"/>
          <w:sz w:val="24"/>
          <w:szCs w:val="24"/>
        </w:rPr>
        <w:t>критериям согласно приложению №3</w:t>
      </w:r>
      <w:r w:rsidR="002E235E" w:rsidRPr="002E235E">
        <w:rPr>
          <w:rStyle w:val="FontStyle36"/>
          <w:sz w:val="24"/>
          <w:szCs w:val="24"/>
        </w:rPr>
        <w:t xml:space="preserve"> к Положению;</w:t>
      </w:r>
    </w:p>
    <w:p w:rsidR="00890F8E" w:rsidRPr="00785080" w:rsidRDefault="002E235E" w:rsidP="002E235E">
      <w:pPr>
        <w:pStyle w:val="Style10"/>
        <w:widowControl/>
        <w:tabs>
          <w:tab w:val="left" w:pos="701"/>
        </w:tabs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проводит анализ работ;</w:t>
      </w:r>
    </w:p>
    <w:p w:rsidR="00890F8E" w:rsidRDefault="002E235E" w:rsidP="002E235E">
      <w:pPr>
        <w:pStyle w:val="Style10"/>
        <w:widowControl/>
        <w:tabs>
          <w:tab w:val="left" w:pos="701"/>
        </w:tabs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представляет в оргкомитеты соответствующих этапов конференции отчеты о результатах проведения соответствующих этапов конференции.</w:t>
      </w:r>
    </w:p>
    <w:p w:rsidR="00B2020B" w:rsidRPr="00785080" w:rsidRDefault="00B2020B" w:rsidP="002E235E">
      <w:pPr>
        <w:pStyle w:val="Style10"/>
        <w:widowControl/>
        <w:tabs>
          <w:tab w:val="left" w:pos="701"/>
        </w:tabs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E04AD1" w:rsidRPr="00785080" w:rsidRDefault="00E04AD1" w:rsidP="00E04AD1">
      <w:pPr>
        <w:keepNext/>
        <w:widowControl w:val="0"/>
        <w:jc w:val="both"/>
      </w:pPr>
      <w:r w:rsidRPr="00785080">
        <w:t xml:space="preserve">4.5. Лучшие исследовательские работы и заявки на участие в муниципальном этапе областной научно-практической конференции представить в управление образования (каб.312, Павловой Н.Б.)  на бумажном и электронном носителях </w:t>
      </w:r>
      <w:r w:rsidR="00123B67" w:rsidRPr="00123B67">
        <w:t>до 27 марта 2015</w:t>
      </w:r>
      <w:r w:rsidRPr="00123B67">
        <w:t xml:space="preserve"> года.</w:t>
      </w:r>
    </w:p>
    <w:p w:rsidR="00E04AD1" w:rsidRPr="00785080" w:rsidRDefault="00E04AD1" w:rsidP="00E04AD1">
      <w:pPr>
        <w:pStyle w:val="Style10"/>
        <w:widowControl/>
        <w:tabs>
          <w:tab w:val="left" w:pos="701"/>
        </w:tabs>
        <w:ind w:left="485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890F8E" w:rsidRPr="00785080" w:rsidRDefault="00E04AD1" w:rsidP="00123B67">
      <w:pPr>
        <w:pStyle w:val="Style21"/>
        <w:widowControl/>
        <w:numPr>
          <w:ilvl w:val="1"/>
          <w:numId w:val="36"/>
        </w:numPr>
        <w:tabs>
          <w:tab w:val="left" w:pos="734"/>
        </w:tabs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Муниципальная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научно-практическая конференция обучающихся проводится в личном зачёте.</w:t>
      </w:r>
    </w:p>
    <w:p w:rsidR="00E04AD1" w:rsidRPr="00785080" w:rsidRDefault="00E04AD1" w:rsidP="00E04AD1">
      <w:pPr>
        <w:keepNext/>
        <w:widowControl w:val="0"/>
        <w:jc w:val="both"/>
      </w:pPr>
      <w:r w:rsidRPr="00785080">
        <w:t xml:space="preserve">4.7. Заявки на участие в муниципальном этапе областной научно-практической конференции направляются организаторами школьного этапа в управление образования до </w:t>
      </w:r>
      <w:r w:rsidR="00D87369">
        <w:t>15</w:t>
      </w:r>
      <w:r w:rsidRPr="00123B67">
        <w:t xml:space="preserve"> марта 201</w:t>
      </w:r>
      <w:r w:rsidR="00D87369">
        <w:t>6</w:t>
      </w:r>
      <w:r w:rsidR="00123B67" w:rsidRPr="00123B67">
        <w:t xml:space="preserve"> </w:t>
      </w:r>
      <w:r w:rsidRPr="00123B67">
        <w:t>года</w:t>
      </w:r>
      <w:r w:rsidRPr="00785080">
        <w:t xml:space="preserve"> по форме:</w:t>
      </w:r>
    </w:p>
    <w:p w:rsidR="00890F8E" w:rsidRPr="00785080" w:rsidRDefault="00890F8E" w:rsidP="00890F8E">
      <w:pPr>
        <w:pStyle w:val="Style18"/>
        <w:widowControl/>
        <w:numPr>
          <w:ilvl w:val="0"/>
          <w:numId w:val="21"/>
        </w:numPr>
        <w:tabs>
          <w:tab w:val="left" w:pos="701"/>
        </w:tabs>
        <w:spacing w:line="322" w:lineRule="exact"/>
        <w:ind w:left="490"/>
        <w:rPr>
          <w:rStyle w:val="FontStyle30"/>
          <w:rFonts w:ascii="Times New Roman" w:hAnsi="Times New Roman" w:cs="Times New Roman"/>
          <w:color w:val="14303D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color w:val="14303D"/>
          <w:sz w:val="24"/>
          <w:szCs w:val="24"/>
        </w:rPr>
        <w:t xml:space="preserve">№ образовательного учреждения, контактный телефон, 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e</w:t>
      </w: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-</w:t>
      </w:r>
      <w:r w:rsidRPr="00785080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mail</w:t>
      </w:r>
      <w:r w:rsidRPr="00785080">
        <w:rPr>
          <w:rStyle w:val="FontStyle30"/>
          <w:rFonts w:ascii="Times New Roman" w:hAnsi="Times New Roman" w:cs="Times New Roman"/>
          <w:sz w:val="24"/>
          <w:szCs w:val="24"/>
        </w:rPr>
        <w:t>;</w:t>
      </w:r>
    </w:p>
    <w:p w:rsidR="00890F8E" w:rsidRPr="00785080" w:rsidRDefault="00890F8E" w:rsidP="00890F8E">
      <w:pPr>
        <w:pStyle w:val="Style18"/>
        <w:widowControl/>
        <w:numPr>
          <w:ilvl w:val="0"/>
          <w:numId w:val="21"/>
        </w:numPr>
        <w:tabs>
          <w:tab w:val="left" w:pos="701"/>
        </w:tabs>
        <w:spacing w:line="322" w:lineRule="exact"/>
        <w:ind w:left="490"/>
        <w:rPr>
          <w:rStyle w:val="FontStyle30"/>
          <w:rFonts w:ascii="Times New Roman" w:hAnsi="Times New Roman" w:cs="Times New Roman"/>
          <w:color w:val="14303D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color w:val="14303D"/>
          <w:sz w:val="24"/>
          <w:szCs w:val="24"/>
        </w:rPr>
        <w:t>Ф.И.О. обучающегося;</w:t>
      </w:r>
    </w:p>
    <w:p w:rsidR="00890F8E" w:rsidRPr="00785080" w:rsidRDefault="00890F8E" w:rsidP="00890F8E">
      <w:pPr>
        <w:pStyle w:val="Style18"/>
        <w:widowControl/>
        <w:numPr>
          <w:ilvl w:val="0"/>
          <w:numId w:val="21"/>
        </w:numPr>
        <w:tabs>
          <w:tab w:val="left" w:pos="701"/>
        </w:tabs>
        <w:spacing w:line="322" w:lineRule="exact"/>
        <w:ind w:left="490"/>
        <w:rPr>
          <w:rStyle w:val="FontStyle30"/>
          <w:rFonts w:ascii="Times New Roman" w:hAnsi="Times New Roman" w:cs="Times New Roman"/>
          <w:color w:val="14303D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color w:val="14303D"/>
          <w:sz w:val="24"/>
          <w:szCs w:val="24"/>
        </w:rPr>
        <w:t>класс;</w:t>
      </w:r>
    </w:p>
    <w:p w:rsidR="00890F8E" w:rsidRPr="00785080" w:rsidRDefault="00890F8E" w:rsidP="00890F8E">
      <w:pPr>
        <w:pStyle w:val="Style18"/>
        <w:widowControl/>
        <w:numPr>
          <w:ilvl w:val="0"/>
          <w:numId w:val="21"/>
        </w:numPr>
        <w:tabs>
          <w:tab w:val="left" w:pos="701"/>
        </w:tabs>
        <w:spacing w:line="322" w:lineRule="exact"/>
        <w:ind w:left="490"/>
        <w:rPr>
          <w:rStyle w:val="FontStyle30"/>
          <w:rFonts w:ascii="Times New Roman" w:hAnsi="Times New Roman" w:cs="Times New Roman"/>
          <w:color w:val="14303D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color w:val="14303D"/>
          <w:sz w:val="24"/>
          <w:szCs w:val="24"/>
        </w:rPr>
        <w:t>тема исследовательской работы;</w:t>
      </w:r>
    </w:p>
    <w:p w:rsidR="00123B67" w:rsidRPr="00460F00" w:rsidRDefault="00890F8E" w:rsidP="00460F00">
      <w:pPr>
        <w:pStyle w:val="Style18"/>
        <w:widowControl/>
        <w:numPr>
          <w:ilvl w:val="0"/>
          <w:numId w:val="21"/>
        </w:numPr>
        <w:tabs>
          <w:tab w:val="left" w:pos="701"/>
        </w:tabs>
        <w:spacing w:line="322" w:lineRule="exact"/>
        <w:ind w:left="490"/>
        <w:rPr>
          <w:rStyle w:val="FontStyle30"/>
          <w:rFonts w:ascii="Times New Roman" w:hAnsi="Times New Roman" w:cs="Times New Roman"/>
          <w:color w:val="14303D"/>
          <w:sz w:val="24"/>
          <w:szCs w:val="24"/>
        </w:rPr>
      </w:pPr>
      <w:r w:rsidRPr="00785080">
        <w:rPr>
          <w:rStyle w:val="FontStyle30"/>
          <w:rFonts w:ascii="Times New Roman" w:hAnsi="Times New Roman" w:cs="Times New Roman"/>
          <w:color w:val="14303D"/>
          <w:sz w:val="24"/>
          <w:szCs w:val="24"/>
        </w:rPr>
        <w:t>Ф.И.О. научного руководителя.</w:t>
      </w:r>
    </w:p>
    <w:p w:rsidR="00611759" w:rsidRPr="00785080" w:rsidRDefault="00B2020B" w:rsidP="00611759">
      <w:pPr>
        <w:pStyle w:val="Style11"/>
        <w:widowControl/>
        <w:spacing w:before="115"/>
        <w:jc w:val="center"/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 Процедура защиты исследовательской работы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84133" w:rsidRPr="00B84133" w:rsidRDefault="00B2020B" w:rsidP="00B84133">
      <w:pPr>
        <w:pStyle w:val="Style11"/>
        <w:widowControl/>
        <w:spacing w:before="115"/>
        <w:ind w:firstLine="0"/>
        <w:rPr>
          <w:rStyle w:val="FontStyle30"/>
          <w:rFonts w:ascii="Times New Roman" w:hAnsi="Times New Roman" w:cs="Times New Roman"/>
          <w:color w:val="14303D"/>
          <w:sz w:val="24"/>
          <w:szCs w:val="24"/>
          <w:lang w:eastAsia="en-US"/>
        </w:rPr>
      </w:pPr>
      <w:r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90F8E" w:rsidRPr="00785080">
        <w:rPr>
          <w:rStyle w:val="FontStyle30"/>
          <w:rFonts w:ascii="Times New Roman" w:hAnsi="Times New Roman" w:cs="Times New Roman"/>
          <w:color w:val="14303D"/>
          <w:sz w:val="24"/>
          <w:szCs w:val="24"/>
          <w:lang w:eastAsia="en-US"/>
        </w:rPr>
        <w:t>Защита работ проходит в форме публичного представления результатов работы и дискуссий по теме. На каждое выступление отводится не более 15 минут, из которых до 10 минут - на презентацию и до 5 минут - на дискуссию. Выступления участников могут иллюстрироваться любыми средствами наглядности (рисунки, макеты, фото, схемы, диаграммы, видео- и аудиоматериалы, компьютерная презентация).</w:t>
      </w:r>
    </w:p>
    <w:p w:rsidR="00B2020B" w:rsidRDefault="00B2020B" w:rsidP="00123B67">
      <w:pPr>
        <w:pStyle w:val="Style11"/>
        <w:widowControl/>
        <w:spacing w:before="115"/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VI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 Общие требования к оформлению исследовательской работы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2020B" w:rsidRDefault="00B2020B" w:rsidP="00B2020B">
      <w:pPr>
        <w:pStyle w:val="Style19"/>
        <w:widowControl/>
        <w:spacing w:before="48" w:line="312" w:lineRule="exact"/>
        <w:ind w:firstLine="562"/>
        <w:jc w:val="both"/>
        <w:rPr>
          <w:rStyle w:val="FontStyle38"/>
          <w:sz w:val="24"/>
          <w:szCs w:val="24"/>
        </w:rPr>
      </w:pPr>
      <w:r w:rsidRPr="00B2020B">
        <w:rPr>
          <w:rStyle w:val="FontStyle36"/>
          <w:sz w:val="24"/>
          <w:szCs w:val="24"/>
        </w:rPr>
        <w:t xml:space="preserve">Исследовательская работа, представленная на конференцию, должна иметь характер учебного исследования, центром которого является проблема (некрупная, неглобальная). Реферативные работы к рассмотрению </w:t>
      </w:r>
      <w:r w:rsidRPr="00B2020B">
        <w:rPr>
          <w:rStyle w:val="FontStyle38"/>
          <w:sz w:val="24"/>
          <w:szCs w:val="24"/>
        </w:rPr>
        <w:t>не принимаются.</w:t>
      </w:r>
    </w:p>
    <w:p w:rsidR="00B84133" w:rsidRPr="00B84133" w:rsidRDefault="00B84133" w:rsidP="00B2020B">
      <w:pPr>
        <w:pStyle w:val="Style19"/>
        <w:widowControl/>
        <w:spacing w:before="48" w:line="312" w:lineRule="exact"/>
        <w:ind w:firstLine="562"/>
        <w:jc w:val="both"/>
        <w:rPr>
          <w:rStyle w:val="FontStyle38"/>
          <w:sz w:val="24"/>
          <w:szCs w:val="24"/>
        </w:rPr>
      </w:pPr>
    </w:p>
    <w:p w:rsidR="00B2020B" w:rsidRPr="00B84133" w:rsidRDefault="00B2020B" w:rsidP="00B2020B">
      <w:pPr>
        <w:pStyle w:val="Style2"/>
        <w:widowControl/>
        <w:spacing w:before="53"/>
        <w:ind w:left="677"/>
        <w:jc w:val="both"/>
        <w:rPr>
          <w:rStyle w:val="FontStyle41"/>
          <w:sz w:val="24"/>
          <w:szCs w:val="24"/>
        </w:rPr>
      </w:pPr>
      <w:r w:rsidRPr="00B84133">
        <w:rPr>
          <w:rStyle w:val="FontStyle41"/>
          <w:sz w:val="24"/>
          <w:szCs w:val="24"/>
        </w:rPr>
        <w:t>Исследовательская работа должна содержать:</w:t>
      </w:r>
    </w:p>
    <w:p w:rsidR="00B2020B" w:rsidRPr="00B84133" w:rsidRDefault="00B2020B" w:rsidP="00D87369">
      <w:pPr>
        <w:pStyle w:val="Style11"/>
        <w:widowControl/>
        <w:ind w:firstLine="0"/>
        <w:rPr>
          <w:rStyle w:val="FontStyle36"/>
          <w:sz w:val="24"/>
          <w:szCs w:val="24"/>
        </w:rPr>
      </w:pPr>
    </w:p>
    <w:p w:rsidR="00D87369" w:rsidRPr="00B84133" w:rsidRDefault="00D87369" w:rsidP="00D87369">
      <w:pPr>
        <w:pStyle w:val="Style32"/>
        <w:widowControl/>
        <w:spacing w:line="278" w:lineRule="exact"/>
        <w:rPr>
          <w:rStyle w:val="FontStyle41"/>
          <w:b w:val="0"/>
          <w:sz w:val="24"/>
          <w:szCs w:val="24"/>
        </w:rPr>
      </w:pPr>
      <w:r w:rsidRPr="00B84133">
        <w:rPr>
          <w:rStyle w:val="FontStyle44"/>
          <w:sz w:val="24"/>
          <w:szCs w:val="24"/>
        </w:rPr>
        <w:t>Титульный лист:</w:t>
      </w:r>
      <w:r w:rsidRPr="00B84133">
        <w:rPr>
          <w:rStyle w:val="FontStyle44"/>
          <w:b w:val="0"/>
          <w:sz w:val="24"/>
          <w:szCs w:val="24"/>
        </w:rPr>
        <w:t xml:space="preserve"> </w:t>
      </w:r>
      <w:r w:rsidRPr="00B84133">
        <w:rPr>
          <w:rStyle w:val="FontStyle41"/>
          <w:b w:val="0"/>
          <w:sz w:val="24"/>
          <w:szCs w:val="24"/>
        </w:rPr>
        <w:t>наименование конференции, тему работы, сведения об авторах (ФИО, класс и учебное заведение, название населенного пункта) и о научных руководителях (ФИО. должность, место работы).</w:t>
      </w:r>
    </w:p>
    <w:p w:rsidR="00D87369" w:rsidRPr="00B84133" w:rsidRDefault="00D87369" w:rsidP="00D87369">
      <w:pPr>
        <w:pStyle w:val="Style32"/>
        <w:widowControl/>
        <w:spacing w:line="278" w:lineRule="exact"/>
        <w:ind w:left="1138" w:firstLine="0"/>
        <w:jc w:val="left"/>
        <w:rPr>
          <w:rStyle w:val="FontStyle41"/>
          <w:b w:val="0"/>
          <w:sz w:val="24"/>
          <w:szCs w:val="24"/>
        </w:rPr>
      </w:pPr>
      <w:r w:rsidRPr="00B84133">
        <w:rPr>
          <w:rStyle w:val="FontStyle44"/>
          <w:sz w:val="24"/>
          <w:szCs w:val="24"/>
        </w:rPr>
        <w:t>Содержание:</w:t>
      </w:r>
      <w:r w:rsidRPr="00B84133">
        <w:rPr>
          <w:rStyle w:val="FontStyle44"/>
          <w:b w:val="0"/>
          <w:sz w:val="24"/>
          <w:szCs w:val="24"/>
        </w:rPr>
        <w:t xml:space="preserve"> </w:t>
      </w:r>
      <w:r w:rsidRPr="00B84133">
        <w:rPr>
          <w:rStyle w:val="FontStyle41"/>
          <w:b w:val="0"/>
          <w:sz w:val="24"/>
          <w:szCs w:val="24"/>
        </w:rPr>
        <w:t>основные заголовки работы и соответствующие номера страниц.</w:t>
      </w:r>
    </w:p>
    <w:p w:rsidR="00D87369" w:rsidRPr="00B84133" w:rsidRDefault="00D87369" w:rsidP="00D87369">
      <w:pPr>
        <w:pStyle w:val="Style32"/>
        <w:widowControl/>
        <w:spacing w:line="278" w:lineRule="exact"/>
        <w:ind w:firstLine="1118"/>
        <w:rPr>
          <w:rStyle w:val="FontStyle41"/>
          <w:b w:val="0"/>
          <w:sz w:val="24"/>
          <w:szCs w:val="24"/>
        </w:rPr>
      </w:pPr>
      <w:r w:rsidRPr="00B84133">
        <w:rPr>
          <w:rStyle w:val="FontStyle44"/>
          <w:sz w:val="24"/>
          <w:szCs w:val="24"/>
        </w:rPr>
        <w:t>Введение:</w:t>
      </w:r>
      <w:r w:rsidRPr="00B84133">
        <w:rPr>
          <w:rStyle w:val="FontStyle44"/>
          <w:b w:val="0"/>
          <w:sz w:val="24"/>
          <w:szCs w:val="24"/>
        </w:rPr>
        <w:t xml:space="preserve"> </w:t>
      </w:r>
      <w:r w:rsidRPr="00B84133">
        <w:rPr>
          <w:rStyle w:val="FontStyle41"/>
          <w:b w:val="0"/>
          <w:sz w:val="24"/>
          <w:szCs w:val="24"/>
        </w:rPr>
        <w:t>формулировка проблемы, отражение актуальности темы, определение целей и задач исследования,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проблемы.</w:t>
      </w:r>
    </w:p>
    <w:p w:rsidR="00D87369" w:rsidRPr="00B84133" w:rsidRDefault="00D87369" w:rsidP="00D87369">
      <w:pPr>
        <w:pStyle w:val="Style32"/>
        <w:widowControl/>
        <w:spacing w:line="278" w:lineRule="exact"/>
        <w:ind w:firstLine="1128"/>
        <w:rPr>
          <w:rStyle w:val="FontStyle41"/>
          <w:b w:val="0"/>
          <w:sz w:val="24"/>
          <w:szCs w:val="24"/>
        </w:rPr>
      </w:pPr>
      <w:r w:rsidRPr="00B84133">
        <w:rPr>
          <w:rStyle w:val="FontStyle44"/>
          <w:sz w:val="24"/>
          <w:szCs w:val="24"/>
        </w:rPr>
        <w:t>Основная часть:</w:t>
      </w:r>
      <w:r w:rsidRPr="00B84133">
        <w:rPr>
          <w:rStyle w:val="FontStyle44"/>
          <w:b w:val="0"/>
          <w:sz w:val="24"/>
          <w:szCs w:val="24"/>
        </w:rPr>
        <w:t xml:space="preserve"> </w:t>
      </w:r>
      <w:r w:rsidRPr="00B84133">
        <w:rPr>
          <w:rStyle w:val="FontStyle41"/>
          <w:b w:val="0"/>
          <w:sz w:val="24"/>
          <w:szCs w:val="24"/>
        </w:rPr>
        <w:t>информация, подразделенная на главы (в обязательном порядке теоретическая и исследовательская части), в них приводится описание рассматриваемых фактов, положений, теорий, характеристика методов решения проблемы, сравнение известных и новых предлагаемых методов решения, обоснование выбранного варианта решения -эффективность, точность, простота, наглядность, практическая значимость и т.д. Каждая глава может состоять из параграфов или пунктов.</w:t>
      </w:r>
    </w:p>
    <w:p w:rsidR="00D87369" w:rsidRPr="00B84133" w:rsidRDefault="00D87369" w:rsidP="00D87369">
      <w:pPr>
        <w:pStyle w:val="Style14"/>
        <w:widowControl/>
        <w:numPr>
          <w:ilvl w:val="0"/>
          <w:numId w:val="38"/>
        </w:numPr>
        <w:tabs>
          <w:tab w:val="left" w:pos="1118"/>
        </w:tabs>
        <w:spacing w:line="278" w:lineRule="exact"/>
        <w:jc w:val="both"/>
        <w:rPr>
          <w:rStyle w:val="FontStyle44"/>
          <w:b w:val="0"/>
          <w:sz w:val="24"/>
          <w:szCs w:val="24"/>
        </w:rPr>
      </w:pPr>
      <w:r w:rsidRPr="00B84133">
        <w:rPr>
          <w:rStyle w:val="FontStyle44"/>
          <w:sz w:val="24"/>
          <w:szCs w:val="24"/>
        </w:rPr>
        <w:t>Заключение:</w:t>
      </w:r>
      <w:r w:rsidRPr="00B84133">
        <w:rPr>
          <w:rStyle w:val="FontStyle44"/>
          <w:b w:val="0"/>
          <w:sz w:val="24"/>
          <w:szCs w:val="24"/>
        </w:rPr>
        <w:t xml:space="preserve"> </w:t>
      </w:r>
      <w:r w:rsidRPr="00B84133">
        <w:rPr>
          <w:rStyle w:val="FontStyle41"/>
          <w:b w:val="0"/>
          <w:sz w:val="24"/>
          <w:szCs w:val="24"/>
        </w:rPr>
        <w:t>выводы и результаты, полученные автором с указанием, если возможно, направления дальнейших исследований и предложений по возможному практическому использованию результатов исследования.</w:t>
      </w:r>
    </w:p>
    <w:p w:rsidR="00D87369" w:rsidRPr="00B84133" w:rsidRDefault="00D87369" w:rsidP="00D87369">
      <w:pPr>
        <w:pStyle w:val="Style14"/>
        <w:widowControl/>
        <w:numPr>
          <w:ilvl w:val="0"/>
          <w:numId w:val="38"/>
        </w:numPr>
        <w:tabs>
          <w:tab w:val="left" w:pos="1118"/>
        </w:tabs>
        <w:spacing w:line="278" w:lineRule="exact"/>
        <w:jc w:val="both"/>
        <w:rPr>
          <w:rStyle w:val="FontStyle44"/>
          <w:b w:val="0"/>
          <w:sz w:val="24"/>
          <w:szCs w:val="24"/>
        </w:rPr>
      </w:pPr>
      <w:r w:rsidRPr="00B84133">
        <w:rPr>
          <w:rStyle w:val="FontStyle44"/>
          <w:sz w:val="24"/>
          <w:szCs w:val="24"/>
        </w:rPr>
        <w:t>Список используемой литературы</w:t>
      </w:r>
      <w:r w:rsidRPr="00B84133">
        <w:rPr>
          <w:rStyle w:val="FontStyle44"/>
          <w:b w:val="0"/>
          <w:sz w:val="24"/>
          <w:szCs w:val="24"/>
        </w:rPr>
        <w:t xml:space="preserve">: </w:t>
      </w:r>
      <w:r w:rsidRPr="00B84133">
        <w:rPr>
          <w:rStyle w:val="FontStyle41"/>
          <w:b w:val="0"/>
          <w:sz w:val="24"/>
          <w:szCs w:val="24"/>
        </w:rPr>
        <w:t>публикации, издания и источники, использованные автором, расположенные в алфавитном порядке и пронумерованные.</w:t>
      </w:r>
    </w:p>
    <w:p w:rsidR="00D87369" w:rsidRPr="00B84133" w:rsidRDefault="00D87369" w:rsidP="00D87369">
      <w:pPr>
        <w:pStyle w:val="Style14"/>
        <w:widowControl/>
        <w:numPr>
          <w:ilvl w:val="0"/>
          <w:numId w:val="38"/>
        </w:numPr>
        <w:tabs>
          <w:tab w:val="left" w:pos="1118"/>
        </w:tabs>
        <w:spacing w:before="5" w:line="278" w:lineRule="exact"/>
        <w:jc w:val="both"/>
        <w:rPr>
          <w:rStyle w:val="FontStyle44"/>
          <w:b w:val="0"/>
          <w:sz w:val="24"/>
          <w:szCs w:val="24"/>
        </w:rPr>
      </w:pPr>
      <w:r w:rsidRPr="00B84133">
        <w:rPr>
          <w:rStyle w:val="FontStyle44"/>
          <w:sz w:val="24"/>
          <w:szCs w:val="24"/>
        </w:rPr>
        <w:t>Приложения</w:t>
      </w:r>
      <w:r w:rsidRPr="00B84133">
        <w:rPr>
          <w:rStyle w:val="FontStyle44"/>
          <w:b w:val="0"/>
          <w:sz w:val="24"/>
          <w:szCs w:val="24"/>
        </w:rPr>
        <w:t xml:space="preserve"> </w:t>
      </w:r>
      <w:r w:rsidRPr="00B84133">
        <w:rPr>
          <w:rStyle w:val="FontStyle41"/>
          <w:b w:val="0"/>
          <w:sz w:val="24"/>
          <w:szCs w:val="24"/>
        </w:rPr>
        <w:t>(необязательная часть): иллюстративный материал (рисунки, схемы, карты, таблицы, фотографии и т. п.), который должен быть связан с основным содержанием.</w:t>
      </w:r>
    </w:p>
    <w:p w:rsidR="00D87369" w:rsidRPr="00B84133" w:rsidRDefault="00D87369" w:rsidP="00D87369">
      <w:pPr>
        <w:pStyle w:val="Style1"/>
        <w:widowControl/>
        <w:spacing w:line="278" w:lineRule="exact"/>
        <w:ind w:left="576"/>
        <w:rPr>
          <w:rStyle w:val="FontStyle44"/>
          <w:sz w:val="24"/>
          <w:szCs w:val="24"/>
        </w:rPr>
      </w:pPr>
      <w:r w:rsidRPr="00B84133">
        <w:rPr>
          <w:rStyle w:val="FontStyle44"/>
          <w:sz w:val="24"/>
          <w:szCs w:val="24"/>
        </w:rPr>
        <w:t>-Оформление работы:</w:t>
      </w:r>
    </w:p>
    <w:p w:rsidR="00D87369" w:rsidRPr="00B84133" w:rsidRDefault="00D87369" w:rsidP="00D87369">
      <w:pPr>
        <w:pStyle w:val="Style27"/>
        <w:widowControl/>
        <w:spacing w:line="278" w:lineRule="exact"/>
        <w:ind w:firstLine="566"/>
        <w:rPr>
          <w:rStyle w:val="FontStyle41"/>
          <w:b w:val="0"/>
          <w:sz w:val="24"/>
          <w:szCs w:val="24"/>
        </w:rPr>
      </w:pPr>
      <w:r w:rsidRPr="00B84133">
        <w:rPr>
          <w:rStyle w:val="FontStyle41"/>
          <w:b w:val="0"/>
          <w:sz w:val="24"/>
          <w:szCs w:val="24"/>
        </w:rPr>
        <w:t xml:space="preserve">Оформлять исследовательскую работу необходимо в соответствии требованиями: в редакторе </w:t>
      </w:r>
      <w:r w:rsidRPr="00B84133">
        <w:rPr>
          <w:rStyle w:val="FontStyle41"/>
          <w:b w:val="0"/>
          <w:sz w:val="24"/>
          <w:szCs w:val="24"/>
          <w:lang w:val="en-US"/>
        </w:rPr>
        <w:t>Microsoft</w:t>
      </w:r>
      <w:r w:rsidRPr="00B84133">
        <w:rPr>
          <w:rStyle w:val="FontStyle41"/>
          <w:b w:val="0"/>
          <w:sz w:val="24"/>
          <w:szCs w:val="24"/>
        </w:rPr>
        <w:t xml:space="preserve"> </w:t>
      </w:r>
      <w:r w:rsidRPr="00B84133">
        <w:rPr>
          <w:rStyle w:val="FontStyle41"/>
          <w:b w:val="0"/>
          <w:sz w:val="24"/>
          <w:szCs w:val="24"/>
          <w:lang w:val="en-US"/>
        </w:rPr>
        <w:t>Word</w:t>
      </w:r>
      <w:r w:rsidRPr="00B84133">
        <w:rPr>
          <w:rStyle w:val="FontStyle41"/>
          <w:b w:val="0"/>
          <w:sz w:val="24"/>
          <w:szCs w:val="24"/>
        </w:rPr>
        <w:t xml:space="preserve"> версии 2000 или выше гарнитура </w:t>
      </w:r>
      <w:r w:rsidRPr="00B84133">
        <w:rPr>
          <w:rStyle w:val="FontStyle41"/>
          <w:b w:val="0"/>
          <w:sz w:val="24"/>
          <w:szCs w:val="24"/>
          <w:lang w:val="en-US"/>
        </w:rPr>
        <w:t>Times</w:t>
      </w:r>
      <w:r w:rsidRPr="00B84133">
        <w:rPr>
          <w:rStyle w:val="FontStyle41"/>
          <w:b w:val="0"/>
          <w:sz w:val="24"/>
          <w:szCs w:val="24"/>
        </w:rPr>
        <w:t xml:space="preserve"> </w:t>
      </w:r>
      <w:r w:rsidRPr="00B84133">
        <w:rPr>
          <w:rStyle w:val="FontStyle41"/>
          <w:b w:val="0"/>
          <w:sz w:val="24"/>
          <w:szCs w:val="24"/>
          <w:lang w:val="en-US"/>
        </w:rPr>
        <w:t>New</w:t>
      </w:r>
      <w:r w:rsidRPr="00B84133">
        <w:rPr>
          <w:rStyle w:val="FontStyle41"/>
          <w:b w:val="0"/>
          <w:sz w:val="24"/>
          <w:szCs w:val="24"/>
        </w:rPr>
        <w:t xml:space="preserve"> </w:t>
      </w:r>
      <w:r w:rsidRPr="00B84133">
        <w:rPr>
          <w:rStyle w:val="FontStyle41"/>
          <w:b w:val="0"/>
          <w:sz w:val="24"/>
          <w:szCs w:val="24"/>
          <w:lang w:val="en-US"/>
        </w:rPr>
        <w:t>Roman</w:t>
      </w:r>
      <w:r w:rsidRPr="00B84133">
        <w:rPr>
          <w:rStyle w:val="FontStyle41"/>
          <w:b w:val="0"/>
          <w:sz w:val="24"/>
          <w:szCs w:val="24"/>
        </w:rPr>
        <w:t>, размер шрифта -14 пунктов, допускается использование полужирного и курсивного начертания текста работы. Использование других шрифтов или других форматов шрифта (кроме как в оформлении заголовка и списка литературы) запрещается. Параметры страницы:</w:t>
      </w:r>
    </w:p>
    <w:p w:rsidR="00D87369" w:rsidRPr="00B84133" w:rsidRDefault="00D87369" w:rsidP="00D87369">
      <w:pPr>
        <w:pStyle w:val="Style27"/>
        <w:widowControl/>
        <w:spacing w:line="278" w:lineRule="exact"/>
        <w:ind w:firstLine="566"/>
        <w:rPr>
          <w:rStyle w:val="FontStyle41"/>
          <w:b w:val="0"/>
          <w:sz w:val="24"/>
          <w:szCs w:val="24"/>
        </w:rPr>
      </w:pPr>
      <w:r w:rsidRPr="00B84133">
        <w:rPr>
          <w:rStyle w:val="FontStyle41"/>
          <w:b w:val="0"/>
          <w:sz w:val="24"/>
          <w:szCs w:val="24"/>
        </w:rPr>
        <w:t xml:space="preserve">Размер бумаги - А4, ориентация - книжная, поля: верхнее - 2,0 см, нижнее </w:t>
      </w:r>
      <w:r w:rsidRPr="00B84133">
        <w:rPr>
          <w:rStyle w:val="FontStyle41"/>
          <w:b w:val="0"/>
          <w:color w:val="112F4E"/>
          <w:sz w:val="24"/>
          <w:szCs w:val="24"/>
        </w:rPr>
        <w:t xml:space="preserve">- </w:t>
      </w:r>
      <w:r w:rsidRPr="00B84133">
        <w:rPr>
          <w:rStyle w:val="FontStyle41"/>
          <w:b w:val="0"/>
          <w:sz w:val="24"/>
          <w:szCs w:val="24"/>
        </w:rPr>
        <w:t>2.0 см, левое - 2,0 см, правое - 2,0 см. Параметры абзаца. Выравнивание - по ширине, абзацный отступ (красная строка) - 1.25 см. межстрочный интервал - полуторный, автоматический перенос. Вставка формул. Страницы должны быть пронумерованы.</w:t>
      </w:r>
    </w:p>
    <w:p w:rsidR="00D87369" w:rsidRPr="00B84133" w:rsidRDefault="00D87369" w:rsidP="00D87369">
      <w:pPr>
        <w:pStyle w:val="Style27"/>
        <w:widowControl/>
        <w:spacing w:line="278" w:lineRule="exact"/>
        <w:ind w:firstLine="610"/>
        <w:rPr>
          <w:rStyle w:val="FontStyle41"/>
          <w:b w:val="0"/>
          <w:sz w:val="24"/>
          <w:szCs w:val="24"/>
          <w:u w:val="single"/>
        </w:rPr>
      </w:pPr>
      <w:r w:rsidRPr="00B84133">
        <w:rPr>
          <w:rStyle w:val="FontStyle41"/>
          <w:b w:val="0"/>
          <w:sz w:val="24"/>
          <w:szCs w:val="24"/>
        </w:rPr>
        <w:t xml:space="preserve">Для использования математических формул разрешается использование редактора формул </w:t>
      </w:r>
      <w:r w:rsidRPr="00B84133">
        <w:rPr>
          <w:rStyle w:val="FontStyle41"/>
          <w:b w:val="0"/>
          <w:sz w:val="24"/>
          <w:szCs w:val="24"/>
          <w:lang w:val="en-US"/>
        </w:rPr>
        <w:t>Microsoft</w:t>
      </w:r>
      <w:r w:rsidRPr="00B84133">
        <w:rPr>
          <w:rStyle w:val="FontStyle41"/>
          <w:b w:val="0"/>
          <w:sz w:val="24"/>
          <w:szCs w:val="24"/>
        </w:rPr>
        <w:t xml:space="preserve"> </w:t>
      </w:r>
      <w:r w:rsidRPr="00B84133">
        <w:rPr>
          <w:rStyle w:val="FontStyle41"/>
          <w:b w:val="0"/>
          <w:sz w:val="24"/>
          <w:szCs w:val="24"/>
          <w:lang w:val="en-US"/>
        </w:rPr>
        <w:t>Equation</w:t>
      </w:r>
      <w:r w:rsidRPr="00B84133">
        <w:rPr>
          <w:rStyle w:val="FontStyle41"/>
          <w:b w:val="0"/>
          <w:sz w:val="24"/>
          <w:szCs w:val="24"/>
        </w:rPr>
        <w:t xml:space="preserve"> или </w:t>
      </w:r>
      <w:r w:rsidRPr="00B84133">
        <w:rPr>
          <w:rStyle w:val="FontStyle41"/>
          <w:b w:val="0"/>
          <w:sz w:val="24"/>
          <w:szCs w:val="24"/>
          <w:lang w:val="en-US"/>
        </w:rPr>
        <w:t>Math</w:t>
      </w:r>
      <w:r w:rsidRPr="00B84133">
        <w:rPr>
          <w:rStyle w:val="FontStyle41"/>
          <w:b w:val="0"/>
          <w:sz w:val="24"/>
          <w:szCs w:val="24"/>
        </w:rPr>
        <w:t xml:space="preserve"> Туре. Изменение размеров (масштабирование) области, в которой находится формула, запрещается. Вставка рисунков. Разрешается вставка черно-белых рисунков, размером не превышающих 8 см по ширине и высоте с разрешением не менее 300 </w:t>
      </w:r>
      <w:r w:rsidRPr="00B84133">
        <w:rPr>
          <w:rStyle w:val="FontStyle41"/>
          <w:b w:val="0"/>
          <w:sz w:val="24"/>
          <w:szCs w:val="24"/>
          <w:lang w:val="en-US"/>
        </w:rPr>
        <w:t>dpi</w:t>
      </w:r>
      <w:r w:rsidRPr="00B84133">
        <w:rPr>
          <w:rStyle w:val="FontStyle41"/>
          <w:b w:val="0"/>
          <w:sz w:val="24"/>
          <w:szCs w:val="24"/>
        </w:rPr>
        <w:t>. Формат рисунка - «*.</w:t>
      </w:r>
      <w:r w:rsidRPr="00B84133">
        <w:rPr>
          <w:rStyle w:val="FontStyle41"/>
          <w:b w:val="0"/>
          <w:sz w:val="24"/>
          <w:szCs w:val="24"/>
          <w:lang w:val="en-US"/>
        </w:rPr>
        <w:t>tiff</w:t>
      </w:r>
      <w:r w:rsidRPr="00B84133">
        <w:rPr>
          <w:rStyle w:val="FontStyle41"/>
          <w:b w:val="0"/>
          <w:sz w:val="24"/>
          <w:szCs w:val="24"/>
        </w:rPr>
        <w:t>» или «*.</w:t>
      </w:r>
      <w:r w:rsidRPr="00B84133">
        <w:rPr>
          <w:rStyle w:val="FontStyle41"/>
          <w:b w:val="0"/>
          <w:sz w:val="24"/>
          <w:szCs w:val="24"/>
          <w:lang w:val="en-US"/>
        </w:rPr>
        <w:t>jpeg</w:t>
      </w:r>
      <w:r w:rsidRPr="00B84133">
        <w:rPr>
          <w:rStyle w:val="FontStyle41"/>
          <w:b w:val="0"/>
          <w:sz w:val="24"/>
          <w:szCs w:val="24"/>
        </w:rPr>
        <w:t xml:space="preserve">». Рисунок размещается по центру строки. Тип обтекания рисунка - «В тексте». Подпись под рисунком: Рис. 1. Название... . Далее одна строка пропускается. Вставка таблиц: разрешается вставка таблиц, используя стандартные инструменты </w:t>
      </w:r>
      <w:r w:rsidRPr="00B84133">
        <w:rPr>
          <w:rStyle w:val="FontStyle41"/>
          <w:b w:val="0"/>
          <w:sz w:val="24"/>
          <w:szCs w:val="24"/>
          <w:lang w:val="en-US"/>
        </w:rPr>
        <w:t>Microsoft</w:t>
      </w:r>
      <w:r w:rsidRPr="00B84133">
        <w:rPr>
          <w:rStyle w:val="FontStyle41"/>
          <w:b w:val="0"/>
          <w:sz w:val="24"/>
          <w:szCs w:val="24"/>
        </w:rPr>
        <w:t xml:space="preserve"> </w:t>
      </w:r>
      <w:r w:rsidRPr="00B84133">
        <w:rPr>
          <w:rStyle w:val="FontStyle41"/>
          <w:b w:val="0"/>
          <w:sz w:val="24"/>
          <w:szCs w:val="24"/>
          <w:lang w:val="en-US"/>
        </w:rPr>
        <w:t>Word</w:t>
      </w:r>
      <w:r w:rsidRPr="00B84133">
        <w:rPr>
          <w:rStyle w:val="FontStyle41"/>
          <w:b w:val="0"/>
          <w:sz w:val="24"/>
          <w:szCs w:val="24"/>
        </w:rPr>
        <w:t xml:space="preserve">. Таблица размещается по центру строки. Запись над таблицей: Таблица 1 (выравнивание по правому краю). Название таблицы по центру. Название и текст в таблице оформляется с использованием размера шрифта - 12 пунктов, межстрочный интервал </w:t>
      </w:r>
      <w:r w:rsidRPr="00B84133">
        <w:rPr>
          <w:rStyle w:val="FontStyle41"/>
          <w:b w:val="0"/>
          <w:color w:val="112F4E"/>
          <w:sz w:val="24"/>
          <w:szCs w:val="24"/>
        </w:rPr>
        <w:t>-</w:t>
      </w:r>
      <w:r w:rsidRPr="00B84133">
        <w:rPr>
          <w:rStyle w:val="FontStyle41"/>
          <w:b w:val="0"/>
          <w:sz w:val="24"/>
          <w:szCs w:val="24"/>
        </w:rPr>
        <w:t xml:space="preserve">одинарный. Далее одна строка пропускается. Оформление списка литературы. Заголовок «Литература» выравнивается по центру, печатается полужирным шрифтом. В списке литературы абзацные отступы отсутствуют. Список литературы необходимо оформлять в соответствии с </w:t>
      </w:r>
      <w:r w:rsidRPr="00B84133">
        <w:rPr>
          <w:rStyle w:val="FontStyle41"/>
          <w:b w:val="0"/>
          <w:sz w:val="24"/>
          <w:szCs w:val="24"/>
          <w:u w:val="single"/>
        </w:rPr>
        <w:t>ГОСТ Р 7.0.5-2008.</w:t>
      </w:r>
    </w:p>
    <w:p w:rsidR="00D87369" w:rsidRPr="00B84133" w:rsidRDefault="00D87369" w:rsidP="00D87369">
      <w:pPr>
        <w:pStyle w:val="Style27"/>
        <w:widowControl/>
        <w:spacing w:line="278" w:lineRule="exact"/>
        <w:ind w:firstLine="610"/>
        <w:rPr>
          <w:rStyle w:val="FontStyle41"/>
          <w:sz w:val="24"/>
          <w:szCs w:val="24"/>
          <w:u w:val="single"/>
        </w:rPr>
      </w:pPr>
    </w:p>
    <w:p w:rsidR="00B84133" w:rsidRPr="00B84133" w:rsidRDefault="00B84133" w:rsidP="00B84133">
      <w:pPr>
        <w:pStyle w:val="Style27"/>
        <w:widowControl/>
        <w:spacing w:line="322" w:lineRule="exact"/>
        <w:ind w:firstLine="0"/>
        <w:rPr>
          <w:rStyle w:val="FontStyle41"/>
          <w:b w:val="0"/>
          <w:sz w:val="24"/>
          <w:szCs w:val="24"/>
        </w:rPr>
      </w:pPr>
      <w:r w:rsidRPr="00B84133">
        <w:rPr>
          <w:rStyle w:val="FontStyle41"/>
          <w:b w:val="0"/>
          <w:sz w:val="24"/>
          <w:szCs w:val="24"/>
        </w:rPr>
        <w:t xml:space="preserve">     Приложения должны быть пронумерованы и озаглавлены. В тексте на них должны содержаться ссылки.</w:t>
      </w:r>
    </w:p>
    <w:p w:rsidR="00B84133" w:rsidRDefault="00B84133" w:rsidP="00B84133">
      <w:pPr>
        <w:pStyle w:val="Style27"/>
        <w:widowControl/>
        <w:spacing w:line="278" w:lineRule="exact"/>
        <w:ind w:firstLine="0"/>
        <w:rPr>
          <w:rStyle w:val="FontStyle41"/>
          <w:u w:val="single"/>
        </w:rPr>
        <w:sectPr w:rsidR="00B84133" w:rsidSect="00D87369">
          <w:headerReference w:type="even" r:id="rId8"/>
          <w:headerReference w:type="default" r:id="rId9"/>
          <w:pgSz w:w="12240" w:h="18720"/>
          <w:pgMar w:top="851" w:right="662" w:bottom="1440" w:left="1627" w:header="720" w:footer="720" w:gutter="0"/>
          <w:cols w:space="60"/>
          <w:noEndnote/>
        </w:sectPr>
      </w:pPr>
    </w:p>
    <w:p w:rsidR="00D87369" w:rsidRDefault="00D87369" w:rsidP="00D87369">
      <w:pPr>
        <w:pStyle w:val="Style11"/>
        <w:widowControl/>
        <w:ind w:firstLine="0"/>
        <w:rPr>
          <w:rStyle w:val="FontStyle36"/>
          <w:sz w:val="24"/>
          <w:szCs w:val="24"/>
        </w:rPr>
      </w:pPr>
    </w:p>
    <w:p w:rsidR="00123097" w:rsidRDefault="00123097" w:rsidP="00123097">
      <w:pPr>
        <w:pStyle w:val="Style20"/>
        <w:widowControl/>
        <w:spacing w:before="115"/>
        <w:ind w:left="710" w:right="1075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VI</w:t>
      </w:r>
      <w:r>
        <w:rPr>
          <w:rStyle w:val="FontStyle30"/>
          <w:rFonts w:ascii="Times New Roman" w:hAnsi="Times New Roman" w:cs="Times New Roman"/>
          <w:sz w:val="24"/>
          <w:szCs w:val="24"/>
        </w:rPr>
        <w:t>I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. Основные критерии оценивания исследовательской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работы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123097" w:rsidRPr="00123097" w:rsidRDefault="00123097" w:rsidP="00123097">
      <w:pPr>
        <w:pStyle w:val="Style26"/>
        <w:widowControl/>
        <w:tabs>
          <w:tab w:val="left" w:pos="715"/>
        </w:tabs>
        <w:spacing w:before="120"/>
        <w:rPr>
          <w:rStyle w:val="FontStyle36"/>
          <w:sz w:val="24"/>
          <w:szCs w:val="24"/>
        </w:rPr>
      </w:pPr>
      <w:r>
        <w:rPr>
          <w:rStyle w:val="FontStyle36"/>
        </w:rPr>
        <w:tab/>
      </w:r>
      <w:r w:rsidRPr="00123097">
        <w:rPr>
          <w:rStyle w:val="FontStyle36"/>
          <w:sz w:val="24"/>
          <w:szCs w:val="24"/>
        </w:rPr>
        <w:t>Основные критерии оценивания исследовательско</w:t>
      </w:r>
      <w:r w:rsidR="009028A6">
        <w:rPr>
          <w:rStyle w:val="FontStyle36"/>
          <w:sz w:val="24"/>
          <w:szCs w:val="24"/>
        </w:rPr>
        <w:t>й работы согласно</w:t>
      </w:r>
      <w:r w:rsidR="009028A6">
        <w:rPr>
          <w:rStyle w:val="FontStyle36"/>
          <w:sz w:val="24"/>
          <w:szCs w:val="24"/>
        </w:rPr>
        <w:br/>
        <w:t>приложению № 3</w:t>
      </w:r>
      <w:r w:rsidRPr="00123097">
        <w:rPr>
          <w:rStyle w:val="FontStyle36"/>
          <w:sz w:val="24"/>
          <w:szCs w:val="24"/>
        </w:rPr>
        <w:t xml:space="preserve"> к Положению:</w:t>
      </w:r>
    </w:p>
    <w:p w:rsidR="00123097" w:rsidRPr="00123097" w:rsidRDefault="00123097" w:rsidP="00123097">
      <w:pPr>
        <w:pStyle w:val="Style26"/>
        <w:widowControl/>
        <w:numPr>
          <w:ilvl w:val="0"/>
          <w:numId w:val="21"/>
        </w:numPr>
        <w:tabs>
          <w:tab w:val="left" w:pos="211"/>
        </w:tabs>
        <w:spacing w:before="53" w:line="240" w:lineRule="auto"/>
        <w:jc w:val="left"/>
        <w:rPr>
          <w:rStyle w:val="FontStyle36"/>
          <w:sz w:val="24"/>
          <w:szCs w:val="24"/>
        </w:rPr>
      </w:pPr>
      <w:r w:rsidRPr="00123097">
        <w:rPr>
          <w:rStyle w:val="FontStyle36"/>
          <w:sz w:val="24"/>
          <w:szCs w:val="24"/>
        </w:rPr>
        <w:t>Качество выполнения исследовательской работы согласно критериям 1-5;</w:t>
      </w:r>
    </w:p>
    <w:p w:rsidR="00123097" w:rsidRPr="00123B67" w:rsidRDefault="00123097" w:rsidP="00123B67">
      <w:pPr>
        <w:pStyle w:val="Style26"/>
        <w:widowControl/>
        <w:numPr>
          <w:ilvl w:val="0"/>
          <w:numId w:val="21"/>
        </w:numPr>
        <w:tabs>
          <w:tab w:val="left" w:pos="211"/>
        </w:tabs>
        <w:spacing w:before="14" w:line="288" w:lineRule="exact"/>
        <w:jc w:val="left"/>
        <w:rPr>
          <w:rStyle w:val="FontStyle30"/>
          <w:rFonts w:ascii="Times New Roman" w:hAnsi="Times New Roman" w:cs="Times New Roman"/>
        </w:rPr>
      </w:pPr>
      <w:r w:rsidRPr="00123097">
        <w:rPr>
          <w:rStyle w:val="FontStyle36"/>
          <w:sz w:val="24"/>
          <w:szCs w:val="24"/>
        </w:rPr>
        <w:t>Качество публичной защиты исследовательской работы согласно критериям 6-</w:t>
      </w:r>
      <w:r w:rsidRPr="00123097">
        <w:rPr>
          <w:rStyle w:val="FontStyle36"/>
          <w:sz w:val="24"/>
          <w:szCs w:val="24"/>
        </w:rPr>
        <w:softHyphen/>
        <w:t>8</w:t>
      </w:r>
      <w:r>
        <w:rPr>
          <w:rStyle w:val="FontStyle36"/>
        </w:rPr>
        <w:t>.</w:t>
      </w:r>
    </w:p>
    <w:p w:rsidR="00890F8E" w:rsidRPr="00785080" w:rsidRDefault="00123097" w:rsidP="00611759">
      <w:pPr>
        <w:pStyle w:val="Style19"/>
        <w:widowControl/>
        <w:spacing w:before="110" w:line="326" w:lineRule="exact"/>
        <w:ind w:left="2002" w:right="2026"/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  <w:r w:rsidRPr="00123097">
        <w:t xml:space="preserve"> </w:t>
      </w:r>
      <w:r>
        <w:rPr>
          <w:rStyle w:val="FontStyle36"/>
        </w:rPr>
        <w:t>VIII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 Подведение итогов и награждение участников научно-практической конференции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0F8E" w:rsidRPr="00785080" w:rsidRDefault="00123097" w:rsidP="00123097">
      <w:pPr>
        <w:pStyle w:val="Style21"/>
        <w:widowControl/>
        <w:tabs>
          <w:tab w:val="left" w:pos="696"/>
        </w:tabs>
        <w:ind w:firstLine="0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8.1.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Победители и призёры определяются по окончании конференции.</w:t>
      </w:r>
    </w:p>
    <w:p w:rsidR="00890F8E" w:rsidRPr="00785080" w:rsidRDefault="00123097" w:rsidP="00123097">
      <w:pPr>
        <w:pStyle w:val="Style21"/>
        <w:widowControl/>
        <w:tabs>
          <w:tab w:val="left" w:pos="696"/>
        </w:tabs>
        <w:ind w:right="10"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8.2.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Подведение итогов идет по результатам личного участия и индивидуального зачёта обучающих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</w:rPr>
        <w:t>ся образовательных организаций Судогодского района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890F8E" w:rsidRPr="00B84133" w:rsidRDefault="00B84133" w:rsidP="00B84133">
      <w:pPr>
        <w:pStyle w:val="Style29"/>
        <w:widowControl/>
        <w:tabs>
          <w:tab w:val="left" w:pos="696"/>
        </w:tabs>
        <w:spacing w:before="29" w:line="317" w:lineRule="exact"/>
        <w:ind w:right="67" w:firstLine="0"/>
        <w:jc w:val="both"/>
        <w:rPr>
          <w:bCs/>
          <w:color w:val="000000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8.3.</w:t>
      </w:r>
      <w:r w:rsidRPr="00B84133">
        <w:rPr>
          <w:rStyle w:val="FontStyle39"/>
          <w:b w:val="0"/>
        </w:rPr>
        <w:t xml:space="preserve"> Итоги </w:t>
      </w:r>
      <w:r>
        <w:rPr>
          <w:rStyle w:val="FontStyle39"/>
          <w:b w:val="0"/>
        </w:rPr>
        <w:t xml:space="preserve"> муниципального этапа </w:t>
      </w:r>
      <w:r w:rsidRPr="00B84133">
        <w:rPr>
          <w:rStyle w:val="FontStyle39"/>
          <w:b w:val="0"/>
        </w:rPr>
        <w:t>областной научно-практической конференции подводятся в пяти секциях: «Тимофей Фёдорович Осиповский - гордость земли Владимирской», «Педагогическая деятельность Т.Ф. Осиповского», «Научная деятельность Т.Ф. Осиповского», «Вклад Т.Ф. Осиповского в реформу календаря России», «Т.Ф. Осиповский - автор учебников по математике», «Т.Ф. Осиповский и актуальные проблемы естествознания».</w:t>
      </w:r>
    </w:p>
    <w:p w:rsidR="00890F8E" w:rsidRPr="00785080" w:rsidRDefault="00123097" w:rsidP="00123097">
      <w:pPr>
        <w:pStyle w:val="Style21"/>
        <w:widowControl/>
        <w:tabs>
          <w:tab w:val="left" w:pos="691"/>
        </w:tabs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8.4.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В зависимости от количества работ и их тематики оргкомитет имеет право изменить количество и название секций.</w:t>
      </w:r>
    </w:p>
    <w:p w:rsidR="00890F8E" w:rsidRPr="00785080" w:rsidRDefault="00123097" w:rsidP="00123097">
      <w:pPr>
        <w:pStyle w:val="Style21"/>
        <w:widowControl/>
        <w:tabs>
          <w:tab w:val="left" w:pos="691"/>
        </w:tabs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8.5.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По итогам конференции определяются три призовых места в каждой секции.</w:t>
      </w:r>
    </w:p>
    <w:p w:rsidR="00890F8E" w:rsidRPr="00785080" w:rsidRDefault="00123097" w:rsidP="00123097">
      <w:pPr>
        <w:pStyle w:val="Style21"/>
        <w:widowControl/>
        <w:tabs>
          <w:tab w:val="left" w:pos="284"/>
        </w:tabs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8.6.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</w:rPr>
        <w:t>Победителями муниципальной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научно-практической конференции признаются авторы исследовательских работ, набравшие наибольшее количество баллов в</w:t>
      </w:r>
      <w:r w:rsidR="003D1D54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секциях, занявшие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I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место в секциях, награждаются дипломами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I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степени управления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90F8E" w:rsidRPr="00785080" w:rsidRDefault="00123097" w:rsidP="00123097">
      <w:pPr>
        <w:pStyle w:val="Style21"/>
        <w:widowControl/>
        <w:tabs>
          <w:tab w:val="left" w:pos="691"/>
        </w:tabs>
        <w:ind w:right="5"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8.7.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</w:rPr>
        <w:t>Призёрами муниципальной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научно-практической конференции признаются авторы исследовательских работ, занявшие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II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и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III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места в секциях, награждаются дипломами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II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и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III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степени управления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90F8E" w:rsidRPr="00785080" w:rsidRDefault="00123097" w:rsidP="00123097">
      <w:pPr>
        <w:pStyle w:val="Style21"/>
        <w:widowControl/>
        <w:tabs>
          <w:tab w:val="left" w:pos="691"/>
        </w:tabs>
        <w:ind w:right="5" w:firstLine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8.8.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Всем обучающимс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</w:rPr>
        <w:t>я, принявшим участие в муниципальной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научно-практической конференции, вручаются сертификаты участника научно-практической конференции.</w:t>
      </w:r>
    </w:p>
    <w:p w:rsidR="00785080" w:rsidRPr="00785080" w:rsidRDefault="00123097" w:rsidP="00460F00">
      <w:pPr>
        <w:pStyle w:val="Style21"/>
        <w:widowControl/>
        <w:tabs>
          <w:tab w:val="left" w:pos="691"/>
        </w:tabs>
        <w:ind w:left="470" w:hanging="47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8.9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.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ab/>
        <w:t>Итоги научно-практической конференции утверждаются приказом</w:t>
      </w:r>
      <w:r w:rsidR="00332D8B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управления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образования администрации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МО «Судогодский район»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890F8E" w:rsidRPr="00785080" w:rsidRDefault="00123097" w:rsidP="00785080">
      <w:pPr>
        <w:pStyle w:val="Style3"/>
        <w:widowControl/>
        <w:spacing w:before="115" w:line="322" w:lineRule="exact"/>
        <w:ind w:left="1742"/>
        <w:rPr>
          <w:rStyle w:val="FontStyle30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36"/>
        </w:rPr>
        <w:t>I</w:t>
      </w:r>
      <w:r>
        <w:rPr>
          <w:rStyle w:val="FontStyle30"/>
          <w:rFonts w:ascii="Times New Roman" w:hAnsi="Times New Roman" w:cs="Times New Roman"/>
          <w:sz w:val="24"/>
          <w:szCs w:val="24"/>
          <w:lang w:val="en-US" w:eastAsia="en-US"/>
        </w:rPr>
        <w:t>X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 Финансирование научно-практической конференции</w:t>
      </w:r>
      <w:r w:rsidR="00611759" w:rsidRPr="00785080">
        <w:rPr>
          <w:rStyle w:val="FontStyle30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0F8E" w:rsidRPr="00785080" w:rsidRDefault="00123097" w:rsidP="00890F8E">
      <w:pPr>
        <w:pStyle w:val="Style21"/>
        <w:widowControl/>
        <w:tabs>
          <w:tab w:val="left" w:pos="691"/>
        </w:tabs>
        <w:ind w:left="456" w:hanging="456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9.1.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ab/>
        <w:t>Все расходы по проез</w:t>
      </w:r>
      <w:r w:rsidR="00785080" w:rsidRPr="00785080">
        <w:rPr>
          <w:rStyle w:val="FontStyle30"/>
          <w:rFonts w:ascii="Times New Roman" w:hAnsi="Times New Roman" w:cs="Times New Roman"/>
          <w:sz w:val="24"/>
          <w:szCs w:val="24"/>
        </w:rPr>
        <w:t>ду, питанию участников муниципальной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научно-</w:t>
      </w:r>
      <w:r w:rsidR="00332D8B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практической конференции и расходы, связанные с оплатой доставки</w:t>
      </w:r>
      <w:r w:rsidR="003D1D54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исследовательских работ, осуществляются за счёт средств командирующих</w:t>
      </w:r>
      <w:r w:rsidR="00332D8B" w:rsidRPr="0078508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890F8E" w:rsidRPr="00785080">
        <w:rPr>
          <w:rStyle w:val="FontStyle30"/>
          <w:rFonts w:ascii="Times New Roman" w:hAnsi="Times New Roman" w:cs="Times New Roman"/>
          <w:sz w:val="24"/>
          <w:szCs w:val="24"/>
        </w:rPr>
        <w:t>организаций.</w:t>
      </w:r>
    </w:p>
    <w:p w:rsidR="0070137B" w:rsidRPr="00785080" w:rsidRDefault="0070137B" w:rsidP="00207D59">
      <w:pPr>
        <w:jc w:val="both"/>
      </w:pPr>
    </w:p>
    <w:p w:rsidR="00611759" w:rsidRDefault="00611759" w:rsidP="00EA1983">
      <w:pPr>
        <w:ind w:left="5529"/>
        <w:jc w:val="both"/>
      </w:pPr>
    </w:p>
    <w:p w:rsidR="00123B67" w:rsidRDefault="00EA1983" w:rsidP="00785080">
      <w:pPr>
        <w:ind w:left="5529"/>
        <w:jc w:val="both"/>
        <w:rPr>
          <w:i/>
        </w:rPr>
      </w:pPr>
      <w:r w:rsidRPr="00785080">
        <w:rPr>
          <w:i/>
        </w:rPr>
        <w:t xml:space="preserve"> </w:t>
      </w:r>
    </w:p>
    <w:p w:rsidR="00123B67" w:rsidRDefault="00123B67" w:rsidP="00785080">
      <w:pPr>
        <w:ind w:left="5529"/>
        <w:jc w:val="both"/>
        <w:rPr>
          <w:i/>
        </w:rPr>
      </w:pPr>
    </w:p>
    <w:p w:rsidR="00460F00" w:rsidRDefault="00460F00" w:rsidP="00785080">
      <w:pPr>
        <w:ind w:left="5529"/>
        <w:jc w:val="both"/>
        <w:rPr>
          <w:i/>
        </w:rPr>
      </w:pPr>
    </w:p>
    <w:p w:rsidR="00460F00" w:rsidRDefault="00460F00" w:rsidP="00785080">
      <w:pPr>
        <w:ind w:left="5529"/>
        <w:jc w:val="both"/>
        <w:rPr>
          <w:i/>
        </w:rPr>
      </w:pPr>
    </w:p>
    <w:p w:rsidR="00460F00" w:rsidRDefault="00460F00" w:rsidP="00785080">
      <w:pPr>
        <w:ind w:left="5529"/>
        <w:jc w:val="both"/>
        <w:rPr>
          <w:i/>
        </w:rPr>
      </w:pPr>
    </w:p>
    <w:p w:rsidR="00460F00" w:rsidRDefault="00460F00" w:rsidP="00785080">
      <w:pPr>
        <w:ind w:left="5529"/>
        <w:jc w:val="both"/>
        <w:rPr>
          <w:i/>
        </w:rPr>
      </w:pPr>
    </w:p>
    <w:p w:rsidR="00460F00" w:rsidRDefault="00460F00" w:rsidP="00785080">
      <w:pPr>
        <w:ind w:left="5529"/>
        <w:jc w:val="both"/>
        <w:rPr>
          <w:i/>
        </w:rPr>
      </w:pPr>
    </w:p>
    <w:p w:rsidR="00460F00" w:rsidRDefault="00460F00" w:rsidP="00785080">
      <w:pPr>
        <w:ind w:left="5529"/>
        <w:jc w:val="both"/>
        <w:rPr>
          <w:i/>
        </w:rPr>
      </w:pPr>
    </w:p>
    <w:p w:rsidR="00460F00" w:rsidRDefault="00460F00" w:rsidP="00785080">
      <w:pPr>
        <w:ind w:left="5529"/>
        <w:jc w:val="both"/>
        <w:rPr>
          <w:i/>
        </w:rPr>
      </w:pPr>
    </w:p>
    <w:p w:rsidR="00460F00" w:rsidRDefault="00460F00" w:rsidP="00785080">
      <w:pPr>
        <w:ind w:left="5529"/>
        <w:jc w:val="both"/>
        <w:rPr>
          <w:i/>
        </w:rPr>
      </w:pPr>
    </w:p>
    <w:p w:rsidR="00460F00" w:rsidRDefault="00460F00" w:rsidP="00785080">
      <w:pPr>
        <w:ind w:left="5529"/>
        <w:jc w:val="both"/>
        <w:rPr>
          <w:i/>
        </w:rPr>
      </w:pPr>
    </w:p>
    <w:p w:rsidR="00460F00" w:rsidRDefault="00460F00" w:rsidP="00785080">
      <w:pPr>
        <w:ind w:left="5529"/>
        <w:jc w:val="both"/>
        <w:rPr>
          <w:i/>
        </w:rPr>
      </w:pPr>
    </w:p>
    <w:p w:rsidR="00EA1983" w:rsidRPr="00785080" w:rsidRDefault="00EA1983" w:rsidP="00785080">
      <w:pPr>
        <w:ind w:left="5529"/>
        <w:jc w:val="both"/>
        <w:rPr>
          <w:i/>
        </w:rPr>
      </w:pPr>
      <w:r w:rsidRPr="00785080">
        <w:rPr>
          <w:i/>
        </w:rPr>
        <w:t xml:space="preserve"> Приложение № 1</w:t>
      </w:r>
      <w:r w:rsidR="00785080" w:rsidRPr="00785080">
        <w:rPr>
          <w:i/>
        </w:rPr>
        <w:t xml:space="preserve">  </w:t>
      </w:r>
      <w:r w:rsidRPr="00785080">
        <w:rPr>
          <w:i/>
        </w:rPr>
        <w:t xml:space="preserve">к Положению </w:t>
      </w:r>
    </w:p>
    <w:p w:rsidR="00EA1983" w:rsidRDefault="00EA1983" w:rsidP="00EA1983">
      <w:pPr>
        <w:ind w:left="5572"/>
        <w:jc w:val="both"/>
        <w:rPr>
          <w:sz w:val="28"/>
          <w:szCs w:val="28"/>
        </w:rPr>
      </w:pPr>
    </w:p>
    <w:p w:rsidR="00EA1983" w:rsidRPr="00546DE2" w:rsidRDefault="00EA1983" w:rsidP="00EA1983">
      <w:pPr>
        <w:ind w:firstLine="480"/>
        <w:jc w:val="both"/>
      </w:pPr>
    </w:p>
    <w:p w:rsidR="00EA1983" w:rsidRPr="00DE1953" w:rsidRDefault="00EA1983" w:rsidP="00EA1983">
      <w:pPr>
        <w:ind w:firstLine="480"/>
        <w:jc w:val="center"/>
        <w:rPr>
          <w:sz w:val="28"/>
          <w:szCs w:val="28"/>
        </w:rPr>
      </w:pPr>
      <w:r w:rsidRPr="00DE195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DE1953">
        <w:rPr>
          <w:sz w:val="28"/>
          <w:szCs w:val="28"/>
        </w:rPr>
        <w:t xml:space="preserve"> оргкомитета муниципального этапа </w:t>
      </w:r>
      <w:r>
        <w:rPr>
          <w:sz w:val="28"/>
          <w:szCs w:val="28"/>
        </w:rPr>
        <w:t>областной научно-практической конференции:</w:t>
      </w:r>
    </w:p>
    <w:p w:rsidR="00EA1983" w:rsidRPr="00DE1953" w:rsidRDefault="00EA1983" w:rsidP="00EA1983">
      <w:pPr>
        <w:ind w:firstLine="540"/>
        <w:jc w:val="both"/>
        <w:rPr>
          <w:sz w:val="28"/>
          <w:szCs w:val="28"/>
        </w:rPr>
      </w:pPr>
    </w:p>
    <w:p w:rsidR="00EA1983" w:rsidRPr="00DE1953" w:rsidRDefault="00EA1983" w:rsidP="00EA1983">
      <w:pPr>
        <w:jc w:val="both"/>
        <w:rPr>
          <w:sz w:val="28"/>
          <w:szCs w:val="28"/>
        </w:rPr>
      </w:pPr>
    </w:p>
    <w:p w:rsidR="00785080" w:rsidRDefault="006C2768" w:rsidP="00EA198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080">
        <w:rPr>
          <w:sz w:val="28"/>
          <w:szCs w:val="28"/>
        </w:rPr>
        <w:t>. Г.И.Иванова – заместитель на</w:t>
      </w:r>
      <w:r>
        <w:rPr>
          <w:sz w:val="28"/>
          <w:szCs w:val="28"/>
        </w:rPr>
        <w:t>чальника управления образования, председатель о</w:t>
      </w:r>
      <w:r w:rsidRPr="00DE1953">
        <w:rPr>
          <w:sz w:val="28"/>
          <w:szCs w:val="28"/>
        </w:rPr>
        <w:t>ргкомитета</w:t>
      </w:r>
      <w:r>
        <w:rPr>
          <w:sz w:val="28"/>
          <w:szCs w:val="28"/>
        </w:rPr>
        <w:t>.</w:t>
      </w:r>
    </w:p>
    <w:p w:rsidR="006C2768" w:rsidRPr="00DE1953" w:rsidRDefault="006C2768" w:rsidP="00EA1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О.И.Обрубова </w:t>
      </w:r>
      <w:r w:rsidRPr="00DE19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 МКУ </w:t>
      </w:r>
      <w:r w:rsidRPr="0059422E">
        <w:rPr>
          <w:sz w:val="28"/>
          <w:szCs w:val="28"/>
        </w:rPr>
        <w:t>«Центр координации деятельности и методического сопровождения образовательных</w:t>
      </w:r>
      <w:r>
        <w:rPr>
          <w:sz w:val="28"/>
          <w:szCs w:val="28"/>
        </w:rPr>
        <w:t xml:space="preserve"> учреждений</w:t>
      </w:r>
      <w:r w:rsidRPr="0059422E">
        <w:rPr>
          <w:sz w:val="28"/>
          <w:szCs w:val="28"/>
        </w:rPr>
        <w:t xml:space="preserve"> МО «Судогодский район»</w:t>
      </w:r>
      <w:r w:rsidRPr="00DE1953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председателя о</w:t>
      </w:r>
      <w:r w:rsidRPr="00DE1953">
        <w:rPr>
          <w:sz w:val="28"/>
          <w:szCs w:val="28"/>
        </w:rPr>
        <w:t>ргкомитета</w:t>
      </w:r>
      <w:r>
        <w:rPr>
          <w:sz w:val="28"/>
          <w:szCs w:val="28"/>
        </w:rPr>
        <w:t>.</w:t>
      </w:r>
    </w:p>
    <w:p w:rsidR="00EA1983" w:rsidRPr="00DE1953" w:rsidRDefault="00785080" w:rsidP="00EA198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983">
        <w:rPr>
          <w:sz w:val="28"/>
          <w:szCs w:val="28"/>
        </w:rPr>
        <w:t>.Павлова Н.Б.</w:t>
      </w:r>
      <w:r w:rsidR="00B84133">
        <w:rPr>
          <w:sz w:val="28"/>
          <w:szCs w:val="28"/>
        </w:rPr>
        <w:t xml:space="preserve"> – главный</w:t>
      </w:r>
      <w:r w:rsidR="00EA1983" w:rsidRPr="00DE1953">
        <w:rPr>
          <w:sz w:val="28"/>
          <w:szCs w:val="28"/>
        </w:rPr>
        <w:t xml:space="preserve"> специалист</w:t>
      </w:r>
      <w:r w:rsidR="00EA1983">
        <w:rPr>
          <w:sz w:val="28"/>
          <w:szCs w:val="28"/>
        </w:rPr>
        <w:t xml:space="preserve">-эксперт МКУ </w:t>
      </w:r>
      <w:r w:rsidR="00EA1983" w:rsidRPr="0059422E">
        <w:rPr>
          <w:sz w:val="28"/>
          <w:szCs w:val="28"/>
        </w:rPr>
        <w:t>«Центр координации деятельности и методического сопровождения образовательных</w:t>
      </w:r>
      <w:r w:rsidR="00EA1983">
        <w:rPr>
          <w:sz w:val="28"/>
          <w:szCs w:val="28"/>
        </w:rPr>
        <w:t xml:space="preserve"> учреждений</w:t>
      </w:r>
      <w:r w:rsidR="00EA1983" w:rsidRPr="0059422E">
        <w:rPr>
          <w:sz w:val="28"/>
          <w:szCs w:val="28"/>
        </w:rPr>
        <w:t xml:space="preserve"> МО «Судогодский район»</w:t>
      </w:r>
      <w:r w:rsidR="00EA1983">
        <w:rPr>
          <w:sz w:val="28"/>
          <w:szCs w:val="28"/>
        </w:rPr>
        <w:t xml:space="preserve">. </w:t>
      </w:r>
      <w:r w:rsidR="00EA1983" w:rsidRPr="00DE1953">
        <w:rPr>
          <w:sz w:val="28"/>
          <w:szCs w:val="28"/>
        </w:rPr>
        <w:t xml:space="preserve"> </w:t>
      </w:r>
    </w:p>
    <w:p w:rsidR="00EA1983" w:rsidRPr="006C2768" w:rsidRDefault="00785080" w:rsidP="006C276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35B">
        <w:rPr>
          <w:sz w:val="28"/>
          <w:szCs w:val="28"/>
        </w:rPr>
        <w:t>.</w:t>
      </w:r>
      <w:r w:rsidR="00EA1983" w:rsidRPr="00DE1953">
        <w:rPr>
          <w:sz w:val="28"/>
          <w:szCs w:val="28"/>
        </w:rPr>
        <w:t>Бирюкова Н.В. – директор М</w:t>
      </w:r>
      <w:r w:rsidR="00EA1983">
        <w:rPr>
          <w:sz w:val="28"/>
          <w:szCs w:val="28"/>
        </w:rPr>
        <w:t>Б</w:t>
      </w:r>
      <w:r w:rsidR="00EA1983" w:rsidRPr="00DE1953">
        <w:rPr>
          <w:sz w:val="28"/>
          <w:szCs w:val="28"/>
        </w:rPr>
        <w:t>ОУ «Судогодская средняя общеобразовательная школа № 2»</w:t>
      </w:r>
    </w:p>
    <w:p w:rsidR="00123B67" w:rsidRPr="00123B67" w:rsidRDefault="006C2768" w:rsidP="00123B67">
      <w:pPr>
        <w:tabs>
          <w:tab w:val="left" w:pos="382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5.В.В.Гусева - </w:t>
      </w:r>
      <w:r w:rsidRPr="00DE2B45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 xml:space="preserve">МКУ </w:t>
      </w:r>
      <w:r w:rsidRPr="0059422E">
        <w:rPr>
          <w:sz w:val="28"/>
          <w:szCs w:val="28"/>
        </w:rPr>
        <w:t>«Центр координации деятельности и методического сопровождения образовательных</w:t>
      </w:r>
      <w:r>
        <w:rPr>
          <w:sz w:val="28"/>
          <w:szCs w:val="28"/>
        </w:rPr>
        <w:t xml:space="preserve"> учреждений</w:t>
      </w:r>
      <w:r w:rsidRPr="0059422E">
        <w:rPr>
          <w:sz w:val="28"/>
          <w:szCs w:val="28"/>
        </w:rPr>
        <w:t xml:space="preserve"> МО «Судогодский район»</w:t>
      </w:r>
      <w:r>
        <w:rPr>
          <w:sz w:val="28"/>
          <w:szCs w:val="28"/>
        </w:rPr>
        <w:t xml:space="preserve">, учитель математики  </w:t>
      </w:r>
      <w:r w:rsidRPr="00DE2B45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DE2B45">
        <w:rPr>
          <w:sz w:val="28"/>
          <w:szCs w:val="28"/>
        </w:rPr>
        <w:t>ОУ «Судогодская</w:t>
      </w:r>
      <w:r>
        <w:rPr>
          <w:sz w:val="28"/>
          <w:szCs w:val="28"/>
        </w:rPr>
        <w:t xml:space="preserve"> </w:t>
      </w:r>
      <w:r w:rsidRPr="00DE2B45">
        <w:rPr>
          <w:sz w:val="28"/>
          <w:szCs w:val="28"/>
        </w:rPr>
        <w:t xml:space="preserve"> СОШ № 2»</w:t>
      </w:r>
      <w:r>
        <w:rPr>
          <w:sz w:val="28"/>
          <w:szCs w:val="28"/>
        </w:rPr>
        <w:t>.</w:t>
      </w:r>
    </w:p>
    <w:p w:rsidR="00123B67" w:rsidRDefault="00123B67" w:rsidP="00785080">
      <w:pPr>
        <w:ind w:left="5529"/>
        <w:jc w:val="both"/>
      </w:pPr>
    </w:p>
    <w:p w:rsidR="0034035B" w:rsidRPr="00785080" w:rsidRDefault="00EA1983" w:rsidP="00785080">
      <w:pPr>
        <w:ind w:left="5529"/>
        <w:jc w:val="both"/>
        <w:rPr>
          <w:i/>
        </w:rPr>
      </w:pPr>
      <w:r>
        <w:t xml:space="preserve">    </w:t>
      </w:r>
      <w:r w:rsidRPr="00785080">
        <w:rPr>
          <w:i/>
        </w:rPr>
        <w:t>Приложение № 2</w:t>
      </w:r>
      <w:r w:rsidR="00785080" w:rsidRPr="00785080">
        <w:rPr>
          <w:i/>
        </w:rPr>
        <w:t xml:space="preserve">  </w:t>
      </w:r>
      <w:r w:rsidRPr="00785080">
        <w:rPr>
          <w:i/>
        </w:rPr>
        <w:t xml:space="preserve">к Положению </w:t>
      </w:r>
    </w:p>
    <w:p w:rsidR="0034035B" w:rsidRDefault="0034035B" w:rsidP="00EA1983">
      <w:pPr>
        <w:ind w:left="3544"/>
        <w:jc w:val="both"/>
      </w:pPr>
    </w:p>
    <w:p w:rsidR="0034035B" w:rsidRDefault="0034035B" w:rsidP="00EA1983">
      <w:pPr>
        <w:ind w:left="3544"/>
        <w:jc w:val="both"/>
      </w:pPr>
    </w:p>
    <w:p w:rsidR="00EA1983" w:rsidRDefault="00EA1983" w:rsidP="00EA1983">
      <w:pPr>
        <w:ind w:left="5572"/>
        <w:jc w:val="both"/>
        <w:rPr>
          <w:sz w:val="28"/>
          <w:szCs w:val="28"/>
        </w:rPr>
      </w:pPr>
    </w:p>
    <w:p w:rsidR="00EA1983" w:rsidRPr="00DE1953" w:rsidRDefault="00EA1983" w:rsidP="00EA1983">
      <w:pPr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муниципального </w:t>
      </w:r>
      <w:r w:rsidRPr="00D543D5">
        <w:rPr>
          <w:sz w:val="28"/>
          <w:szCs w:val="28"/>
        </w:rPr>
        <w:t xml:space="preserve"> </w:t>
      </w:r>
      <w:r w:rsidRPr="00DE1953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областной научно-практической конференции:</w:t>
      </w:r>
    </w:p>
    <w:p w:rsidR="00EA1983" w:rsidRPr="00D543D5" w:rsidRDefault="00EA1983" w:rsidP="00EA1983">
      <w:pPr>
        <w:ind w:firstLine="480"/>
        <w:jc w:val="center"/>
        <w:rPr>
          <w:sz w:val="28"/>
          <w:szCs w:val="28"/>
        </w:rPr>
      </w:pPr>
    </w:p>
    <w:p w:rsidR="00DE2B45" w:rsidRPr="00DE2B45" w:rsidRDefault="00DE2B45" w:rsidP="0034035B">
      <w:pPr>
        <w:rPr>
          <w:sz w:val="28"/>
          <w:szCs w:val="28"/>
        </w:rPr>
      </w:pPr>
    </w:p>
    <w:p w:rsidR="00DE2B45" w:rsidRPr="00DE2B45" w:rsidRDefault="00DE2B45" w:rsidP="00DE2B45">
      <w:pPr>
        <w:tabs>
          <w:tab w:val="left" w:pos="3828"/>
        </w:tabs>
        <w:spacing w:line="276" w:lineRule="auto"/>
        <w:jc w:val="both"/>
        <w:rPr>
          <w:sz w:val="28"/>
          <w:szCs w:val="28"/>
        </w:rPr>
      </w:pPr>
      <w:r w:rsidRPr="00DE2B45">
        <w:rPr>
          <w:sz w:val="28"/>
          <w:szCs w:val="28"/>
        </w:rPr>
        <w:t>1.</w:t>
      </w:r>
      <w:r w:rsidR="0034035B">
        <w:rPr>
          <w:sz w:val="28"/>
          <w:szCs w:val="28"/>
        </w:rPr>
        <w:t xml:space="preserve"> </w:t>
      </w:r>
      <w:r w:rsidR="00785080">
        <w:rPr>
          <w:sz w:val="28"/>
          <w:szCs w:val="28"/>
        </w:rPr>
        <w:t xml:space="preserve">В.В.Гусева </w:t>
      </w:r>
      <w:r w:rsidRPr="00DE2B45">
        <w:rPr>
          <w:sz w:val="28"/>
          <w:szCs w:val="28"/>
        </w:rPr>
        <w:t xml:space="preserve"> – председатель жюри, методист </w:t>
      </w:r>
      <w:r w:rsidR="00A22CA4">
        <w:rPr>
          <w:sz w:val="28"/>
          <w:szCs w:val="28"/>
        </w:rPr>
        <w:t xml:space="preserve">МКУ </w:t>
      </w:r>
      <w:r w:rsidR="00A22CA4" w:rsidRPr="0059422E">
        <w:rPr>
          <w:sz w:val="28"/>
          <w:szCs w:val="28"/>
        </w:rPr>
        <w:t>«Центр координации деятельности и методического сопровождения образовательных</w:t>
      </w:r>
      <w:r w:rsidR="00A22CA4">
        <w:rPr>
          <w:sz w:val="28"/>
          <w:szCs w:val="28"/>
        </w:rPr>
        <w:t xml:space="preserve"> учреждений</w:t>
      </w:r>
      <w:r w:rsidR="00A22CA4" w:rsidRPr="0059422E">
        <w:rPr>
          <w:sz w:val="28"/>
          <w:szCs w:val="28"/>
        </w:rPr>
        <w:t xml:space="preserve"> МО «Судогодский район»</w:t>
      </w:r>
      <w:r w:rsidR="00A22CA4">
        <w:rPr>
          <w:sz w:val="28"/>
          <w:szCs w:val="28"/>
        </w:rPr>
        <w:t xml:space="preserve">, учитель математики  </w:t>
      </w:r>
      <w:r w:rsidRPr="00DE2B45">
        <w:rPr>
          <w:sz w:val="28"/>
          <w:szCs w:val="28"/>
        </w:rPr>
        <w:t>М</w:t>
      </w:r>
      <w:r w:rsidR="0095124A">
        <w:rPr>
          <w:sz w:val="28"/>
          <w:szCs w:val="28"/>
        </w:rPr>
        <w:t>Б</w:t>
      </w:r>
      <w:r w:rsidRPr="00DE2B45">
        <w:rPr>
          <w:sz w:val="28"/>
          <w:szCs w:val="28"/>
        </w:rPr>
        <w:t>ОУ «Судогодская</w:t>
      </w:r>
      <w:r w:rsidR="00A22CA4">
        <w:rPr>
          <w:sz w:val="28"/>
          <w:szCs w:val="28"/>
        </w:rPr>
        <w:t xml:space="preserve"> </w:t>
      </w:r>
      <w:r w:rsidRPr="00DE2B45">
        <w:rPr>
          <w:sz w:val="28"/>
          <w:szCs w:val="28"/>
        </w:rPr>
        <w:t xml:space="preserve"> СОШ № 2»</w:t>
      </w:r>
      <w:r w:rsidR="00A22CA4">
        <w:rPr>
          <w:sz w:val="28"/>
          <w:szCs w:val="28"/>
        </w:rPr>
        <w:t>.</w:t>
      </w:r>
    </w:p>
    <w:p w:rsidR="00DE2B45" w:rsidRPr="00DE2B45" w:rsidRDefault="00785080" w:rsidP="0034035B">
      <w:pPr>
        <w:tabs>
          <w:tab w:val="left" w:pos="4962"/>
        </w:tabs>
        <w:spacing w:line="276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О.Ю.Комкова </w:t>
      </w:r>
      <w:r w:rsidR="00DE2B45" w:rsidRPr="00DE2B45">
        <w:rPr>
          <w:sz w:val="28"/>
          <w:szCs w:val="28"/>
        </w:rPr>
        <w:t xml:space="preserve"> – заместитель председателя жюри, учитель математики М</w:t>
      </w:r>
      <w:r w:rsidR="0095124A">
        <w:rPr>
          <w:sz w:val="28"/>
          <w:szCs w:val="28"/>
        </w:rPr>
        <w:t>Б</w:t>
      </w:r>
      <w:r w:rsidR="00DE2B45" w:rsidRPr="00DE2B45">
        <w:rPr>
          <w:sz w:val="28"/>
          <w:szCs w:val="28"/>
        </w:rPr>
        <w:t>ОУ «Судогодская СОШ № 2»</w:t>
      </w:r>
    </w:p>
    <w:p w:rsidR="00DE2B45" w:rsidRPr="00DE2B45" w:rsidRDefault="0034035B" w:rsidP="00DE2B45">
      <w:pPr>
        <w:tabs>
          <w:tab w:val="left" w:pos="382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B45" w:rsidRPr="00DE2B45">
        <w:rPr>
          <w:sz w:val="28"/>
          <w:szCs w:val="28"/>
        </w:rPr>
        <w:t xml:space="preserve">. </w:t>
      </w:r>
      <w:r w:rsidR="00785080">
        <w:rPr>
          <w:sz w:val="28"/>
          <w:szCs w:val="28"/>
        </w:rPr>
        <w:t xml:space="preserve">Л.В.Варварина </w:t>
      </w:r>
      <w:r w:rsidR="00DE2B45" w:rsidRPr="00DE2B45">
        <w:rPr>
          <w:sz w:val="28"/>
          <w:szCs w:val="28"/>
        </w:rPr>
        <w:t xml:space="preserve"> – учитель математики М</w:t>
      </w:r>
      <w:r w:rsidR="00207D59">
        <w:rPr>
          <w:sz w:val="28"/>
          <w:szCs w:val="28"/>
        </w:rPr>
        <w:t>Б</w:t>
      </w:r>
      <w:r w:rsidR="00DE2B45" w:rsidRPr="00DE2B45">
        <w:rPr>
          <w:sz w:val="28"/>
          <w:szCs w:val="28"/>
        </w:rPr>
        <w:t>ОУ «Чамеревская СОШ»</w:t>
      </w:r>
    </w:p>
    <w:p w:rsidR="00DE2B45" w:rsidRDefault="00207D59" w:rsidP="00DE2B45">
      <w:pPr>
        <w:tabs>
          <w:tab w:val="left" w:pos="4962"/>
        </w:tabs>
        <w:spacing w:line="276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B45" w:rsidRPr="00DE2B45">
        <w:rPr>
          <w:sz w:val="28"/>
          <w:szCs w:val="28"/>
        </w:rPr>
        <w:t xml:space="preserve">. </w:t>
      </w:r>
      <w:r w:rsidR="00785080">
        <w:rPr>
          <w:sz w:val="28"/>
          <w:szCs w:val="28"/>
        </w:rPr>
        <w:t xml:space="preserve">А.Г.Львова </w:t>
      </w:r>
      <w:r w:rsidR="00DE2B45" w:rsidRPr="00DE2B45">
        <w:rPr>
          <w:sz w:val="28"/>
          <w:szCs w:val="28"/>
        </w:rPr>
        <w:t xml:space="preserve"> – учитель математики М</w:t>
      </w:r>
      <w:r>
        <w:rPr>
          <w:sz w:val="28"/>
          <w:szCs w:val="28"/>
        </w:rPr>
        <w:t>Б</w:t>
      </w:r>
      <w:r w:rsidR="00DE2B45" w:rsidRPr="00DE2B45">
        <w:rPr>
          <w:sz w:val="28"/>
          <w:szCs w:val="28"/>
        </w:rPr>
        <w:t>ОУ «Воровская СОШ»</w:t>
      </w:r>
    </w:p>
    <w:p w:rsidR="00BB3015" w:rsidRPr="00BB3015" w:rsidRDefault="00E86092" w:rsidP="00DE2B45">
      <w:pPr>
        <w:tabs>
          <w:tab w:val="left" w:pos="4962"/>
        </w:tabs>
        <w:spacing w:line="276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3015">
        <w:rPr>
          <w:sz w:val="28"/>
          <w:szCs w:val="28"/>
        </w:rPr>
        <w:t xml:space="preserve">. М.Н.Тарасова </w:t>
      </w:r>
      <w:r w:rsidR="00BB3015" w:rsidRPr="00BB3015">
        <w:rPr>
          <w:sz w:val="28"/>
          <w:szCs w:val="28"/>
        </w:rPr>
        <w:t xml:space="preserve"> – учитель математики М</w:t>
      </w:r>
      <w:r w:rsidR="00BB3015">
        <w:rPr>
          <w:sz w:val="28"/>
          <w:szCs w:val="28"/>
        </w:rPr>
        <w:t>Б</w:t>
      </w:r>
      <w:r w:rsidR="00BB3015" w:rsidRPr="00BB3015">
        <w:rPr>
          <w:sz w:val="28"/>
          <w:szCs w:val="28"/>
        </w:rPr>
        <w:t>ОУ «Муромцевская СОШ»</w:t>
      </w:r>
    </w:p>
    <w:p w:rsidR="006C2768" w:rsidRDefault="006C2768" w:rsidP="00DE2B45">
      <w:pPr>
        <w:tabs>
          <w:tab w:val="left" w:pos="4962"/>
        </w:tabs>
        <w:spacing w:line="276" w:lineRule="auto"/>
        <w:ind w:left="11"/>
        <w:jc w:val="both"/>
        <w:rPr>
          <w:sz w:val="28"/>
          <w:szCs w:val="28"/>
        </w:rPr>
      </w:pPr>
    </w:p>
    <w:p w:rsidR="00123B67" w:rsidRDefault="00123B67" w:rsidP="006C2768">
      <w:pPr>
        <w:tabs>
          <w:tab w:val="left" w:pos="4962"/>
        </w:tabs>
        <w:spacing w:line="276" w:lineRule="auto"/>
        <w:ind w:left="11"/>
        <w:jc w:val="right"/>
        <w:rPr>
          <w:i/>
        </w:rPr>
      </w:pPr>
    </w:p>
    <w:p w:rsidR="00123B67" w:rsidRDefault="00123B67" w:rsidP="006C2768">
      <w:pPr>
        <w:tabs>
          <w:tab w:val="left" w:pos="4962"/>
        </w:tabs>
        <w:spacing w:line="276" w:lineRule="auto"/>
        <w:ind w:left="11"/>
        <w:jc w:val="right"/>
        <w:rPr>
          <w:i/>
        </w:rPr>
      </w:pPr>
    </w:p>
    <w:p w:rsidR="00123B67" w:rsidRDefault="00123B67" w:rsidP="006C2768">
      <w:pPr>
        <w:tabs>
          <w:tab w:val="left" w:pos="4962"/>
        </w:tabs>
        <w:spacing w:line="276" w:lineRule="auto"/>
        <w:ind w:left="11"/>
        <w:jc w:val="right"/>
        <w:rPr>
          <w:i/>
        </w:rPr>
      </w:pPr>
    </w:p>
    <w:p w:rsidR="00123B67" w:rsidRDefault="00123B67" w:rsidP="006C2768">
      <w:pPr>
        <w:tabs>
          <w:tab w:val="left" w:pos="4962"/>
        </w:tabs>
        <w:spacing w:line="276" w:lineRule="auto"/>
        <w:ind w:left="11"/>
        <w:jc w:val="right"/>
        <w:rPr>
          <w:i/>
        </w:rPr>
      </w:pPr>
    </w:p>
    <w:p w:rsidR="00123B67" w:rsidRDefault="00123B67" w:rsidP="006C2768">
      <w:pPr>
        <w:tabs>
          <w:tab w:val="left" w:pos="4962"/>
        </w:tabs>
        <w:spacing w:line="276" w:lineRule="auto"/>
        <w:ind w:left="11"/>
        <w:jc w:val="right"/>
        <w:rPr>
          <w:i/>
        </w:rPr>
      </w:pPr>
    </w:p>
    <w:p w:rsidR="00123B67" w:rsidRDefault="00123B67" w:rsidP="00460F00">
      <w:pPr>
        <w:tabs>
          <w:tab w:val="left" w:pos="4962"/>
        </w:tabs>
        <w:spacing w:line="276" w:lineRule="auto"/>
        <w:rPr>
          <w:i/>
        </w:rPr>
      </w:pPr>
    </w:p>
    <w:p w:rsidR="00460F00" w:rsidRDefault="00460F00" w:rsidP="006C2768">
      <w:pPr>
        <w:tabs>
          <w:tab w:val="left" w:pos="4962"/>
        </w:tabs>
        <w:spacing w:line="276" w:lineRule="auto"/>
        <w:ind w:left="11"/>
        <w:jc w:val="right"/>
        <w:rPr>
          <w:i/>
        </w:rPr>
      </w:pPr>
    </w:p>
    <w:p w:rsidR="00460F00" w:rsidRDefault="00460F00" w:rsidP="006C2768">
      <w:pPr>
        <w:tabs>
          <w:tab w:val="left" w:pos="4962"/>
        </w:tabs>
        <w:spacing w:line="276" w:lineRule="auto"/>
        <w:ind w:left="11"/>
        <w:jc w:val="right"/>
        <w:rPr>
          <w:i/>
        </w:rPr>
      </w:pPr>
    </w:p>
    <w:p w:rsidR="006C2768" w:rsidRPr="006C2768" w:rsidRDefault="006C2768" w:rsidP="006C2768">
      <w:pPr>
        <w:tabs>
          <w:tab w:val="left" w:pos="4962"/>
        </w:tabs>
        <w:spacing w:line="276" w:lineRule="auto"/>
        <w:ind w:left="11"/>
        <w:jc w:val="right"/>
        <w:rPr>
          <w:i/>
        </w:rPr>
      </w:pPr>
      <w:r w:rsidRPr="006C2768">
        <w:rPr>
          <w:i/>
        </w:rPr>
        <w:t>Приложение № 3 к Положению</w:t>
      </w:r>
    </w:p>
    <w:p w:rsidR="006C2768" w:rsidRDefault="006C2768" w:rsidP="00DE2B45">
      <w:pPr>
        <w:tabs>
          <w:tab w:val="left" w:pos="4962"/>
        </w:tabs>
        <w:spacing w:line="276" w:lineRule="auto"/>
        <w:ind w:left="11"/>
        <w:jc w:val="both"/>
        <w:rPr>
          <w:sz w:val="28"/>
          <w:szCs w:val="28"/>
        </w:rPr>
      </w:pPr>
    </w:p>
    <w:tbl>
      <w:tblPr>
        <w:tblW w:w="963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7"/>
        <w:gridCol w:w="661"/>
        <w:gridCol w:w="10"/>
        <w:gridCol w:w="1118"/>
        <w:gridCol w:w="10"/>
        <w:gridCol w:w="43"/>
        <w:gridCol w:w="850"/>
      </w:tblGrid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768" w:rsidRDefault="006C2768" w:rsidP="001D5ABA">
            <w:pPr>
              <w:pStyle w:val="Style29"/>
              <w:widowControl/>
              <w:ind w:left="1469" w:right="1267"/>
              <w:rPr>
                <w:rStyle w:val="FontStyle41"/>
              </w:rPr>
            </w:pPr>
            <w:r>
              <w:rPr>
                <w:rStyle w:val="FontStyle41"/>
              </w:rPr>
              <w:t>I. КАЧЕСТВО ВЫПОЛНЕНИЯ ИССЛЕДОВАТЕЛЬСКОЙ РАБОТЫ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768" w:rsidRDefault="006C2768" w:rsidP="006C2768">
            <w:pPr>
              <w:pStyle w:val="Style9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Кок</w:t>
            </w:r>
            <w:r w:rsidR="009028A6">
              <w:t xml:space="preserve"> </w:t>
            </w:r>
            <w:r w:rsidR="00460F00">
              <w:t xml:space="preserve">   </w:t>
            </w:r>
            <w:r w:rsidR="009028A6">
              <w:rPr>
                <w:rStyle w:val="FontStyle41"/>
              </w:rPr>
              <w:t>Кол-во 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768" w:rsidRDefault="009028A6" w:rsidP="001D5ABA">
            <w:pPr>
              <w:pStyle w:val="Style9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Полу</w:t>
            </w:r>
            <w:r w:rsidR="00460F00">
              <w:rPr>
                <w:rStyle w:val="FontStyle41"/>
              </w:rPr>
              <w:t xml:space="preserve">  полу</w:t>
            </w:r>
            <w:r>
              <w:rPr>
                <w:rStyle w:val="FontStyle41"/>
              </w:rPr>
              <w:t>ченный балл</w:t>
            </w:r>
          </w:p>
        </w:tc>
      </w:tr>
      <w:tr w:rsidR="006C2768" w:rsidTr="00123B6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9"/>
              <w:widowControl/>
              <w:spacing w:line="240" w:lineRule="auto"/>
              <w:ind w:firstLine="0"/>
              <w:rPr>
                <w:rStyle w:val="FontStyle39"/>
              </w:rPr>
            </w:pPr>
            <w:r>
              <w:rPr>
                <w:rStyle w:val="FontStyle42"/>
              </w:rPr>
              <w:t xml:space="preserve">Критерий </w:t>
            </w:r>
            <w:r>
              <w:rPr>
                <w:rStyle w:val="FontStyle43"/>
              </w:rPr>
              <w:t xml:space="preserve">1. </w:t>
            </w:r>
            <w:r>
              <w:rPr>
                <w:rStyle w:val="FontStyle41"/>
              </w:rPr>
              <w:t xml:space="preserve">Соответствие требованиям оформления </w:t>
            </w:r>
            <w:r>
              <w:rPr>
                <w:rStyle w:val="FontStyle40"/>
              </w:rPr>
              <w:t xml:space="preserve">(максимум 3 </w:t>
            </w:r>
            <w:r>
              <w:rPr>
                <w:rStyle w:val="FontStyle39"/>
              </w:rPr>
              <w:t>балла)</w:t>
            </w: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83" w:lineRule="exact"/>
              <w:ind w:firstLine="58"/>
              <w:rPr>
                <w:rStyle w:val="FontStyle36"/>
              </w:rPr>
            </w:pPr>
            <w:r>
              <w:rPr>
                <w:rStyle w:val="FontStyle36"/>
              </w:rPr>
              <w:t>В работе отсутствуют установленные требованиями порядок и четкая структура, допущены ошибки в оформлении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E86092" w:rsidP="001D5ABA">
            <w:pPr>
              <w:pStyle w:val="Style21"/>
              <w:widowControl/>
              <w:spacing w:line="240" w:lineRule="auto"/>
              <w:ind w:left="451"/>
              <w:rPr>
                <w:rStyle w:val="FontStyle36"/>
              </w:rPr>
            </w:pPr>
            <w:r>
              <w:rPr>
                <w:rStyle w:val="FontStyle36"/>
              </w:rPr>
              <w:t xml:space="preserve">                   </w:t>
            </w:r>
            <w:r w:rsidR="006C2768">
              <w:rPr>
                <w:rStyle w:val="FontStyle3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78" w:lineRule="exact"/>
              <w:ind w:firstLine="48"/>
              <w:rPr>
                <w:rStyle w:val="FontStyle36"/>
              </w:rPr>
            </w:pPr>
            <w:r>
              <w:rPr>
                <w:rStyle w:val="FontStyle36"/>
              </w:rPr>
              <w:t>Предприняты попытки оформить работу в соответствии с установленными требованиями, придать ей соответствующую структуру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365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69" w:lineRule="exact"/>
              <w:ind w:firstLine="38"/>
              <w:rPr>
                <w:rStyle w:val="FontStyle36"/>
              </w:rPr>
            </w:pPr>
            <w:r>
              <w:rPr>
                <w:rStyle w:val="FontStyle36"/>
              </w:rPr>
              <w:t>Работа оформлена в соответствии с требованиями, имеются замечания к некоторым частям работы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355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8" w:lineRule="exact"/>
              <w:ind w:firstLine="34"/>
              <w:rPr>
                <w:rStyle w:val="FontStyle36"/>
              </w:rPr>
            </w:pPr>
            <w:r>
              <w:rPr>
                <w:rStyle w:val="FontStyle36"/>
              </w:rPr>
              <w:t>Работа отличается четким и грамотным оформлением в точном соответствии с установленными требованиями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374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9"/>
              <w:widowControl/>
              <w:spacing w:line="240" w:lineRule="auto"/>
              <w:ind w:firstLine="0"/>
              <w:rPr>
                <w:rStyle w:val="FontStyle41"/>
              </w:rPr>
            </w:pPr>
            <w:r>
              <w:rPr>
                <w:rStyle w:val="FontStyle42"/>
              </w:rPr>
              <w:t xml:space="preserve">Критерий 2. </w:t>
            </w:r>
            <w:r>
              <w:rPr>
                <w:rStyle w:val="FontStyle41"/>
              </w:rPr>
              <w:t xml:space="preserve">Постановка цели и её реализация (максимум </w:t>
            </w:r>
          </w:p>
        </w:tc>
        <w:tc>
          <w:tcPr>
            <w:tcW w:w="26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9028A6" w:rsidP="001D5ABA">
            <w:pPr>
              <w:pStyle w:val="Style29"/>
              <w:widowControl/>
              <w:spacing w:line="240" w:lineRule="auto"/>
              <w:ind w:firstLine="0"/>
              <w:rPr>
                <w:rStyle w:val="FontStyle41"/>
              </w:rPr>
            </w:pPr>
            <w:r>
              <w:rPr>
                <w:rStyle w:val="FontStyle41"/>
              </w:rPr>
              <w:t>3</w:t>
            </w:r>
            <w:r w:rsidR="006C2768">
              <w:rPr>
                <w:rStyle w:val="FontStyle41"/>
              </w:rPr>
              <w:t xml:space="preserve"> балла)</w:t>
            </w: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Цел</w:t>
            </w:r>
            <w:r w:rsidR="009028A6">
              <w:rPr>
                <w:rStyle w:val="FontStyle36"/>
              </w:rPr>
              <w:t>Цел</w:t>
            </w:r>
            <w:r>
              <w:rPr>
                <w:rStyle w:val="FontStyle36"/>
              </w:rPr>
              <w:t>ь не сформулирована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370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Цел</w:t>
            </w:r>
            <w:r w:rsidR="009028A6">
              <w:rPr>
                <w:rStyle w:val="FontStyle36"/>
              </w:rPr>
              <w:t>Цел</w:t>
            </w:r>
            <w:r>
              <w:rPr>
                <w:rStyle w:val="FontStyle36"/>
              </w:rPr>
              <w:t>ь сформулирована, но не конкретизирована в задачах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403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69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Цель и задачи сформулированы, но не соответствуют содержанию работы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384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59" w:lineRule="exact"/>
              <w:rPr>
                <w:rStyle w:val="FontStyle36"/>
              </w:rPr>
            </w:pPr>
            <w:r>
              <w:rPr>
                <w:rStyle w:val="FontStyle36"/>
              </w:rPr>
              <w:t>Цел</w:t>
            </w:r>
            <w:r w:rsidR="009028A6">
              <w:rPr>
                <w:rStyle w:val="FontStyle36"/>
              </w:rPr>
              <w:t>Цел</w:t>
            </w:r>
            <w:r>
              <w:rPr>
                <w:rStyle w:val="FontStyle36"/>
              </w:rPr>
              <w:t>ь и задачи сформулированы верно, соответствуют теме и содержанию работы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403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9"/>
              <w:widowControl/>
              <w:spacing w:line="240" w:lineRule="auto"/>
              <w:ind w:firstLine="0"/>
              <w:rPr>
                <w:rStyle w:val="FontStyle41"/>
              </w:rPr>
            </w:pPr>
            <w:r>
              <w:rPr>
                <w:rStyle w:val="FontStyle42"/>
              </w:rPr>
              <w:t xml:space="preserve">Критерий 3. </w:t>
            </w:r>
            <w:r>
              <w:rPr>
                <w:rStyle w:val="FontStyle41"/>
              </w:rPr>
              <w:t xml:space="preserve">Глубина раскрытия темы (максимум </w:t>
            </w:r>
            <w:r>
              <w:rPr>
                <w:rStyle w:val="FontStyle40"/>
              </w:rPr>
              <w:t xml:space="preserve">3 </w:t>
            </w:r>
            <w:r>
              <w:rPr>
                <w:rStyle w:val="FontStyle41"/>
              </w:rPr>
              <w:t>балла)</w:t>
            </w: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Тем</w:t>
            </w:r>
            <w:r w:rsidR="009028A6">
              <w:rPr>
                <w:rStyle w:val="FontStyle36"/>
              </w:rPr>
              <w:t>Тем</w:t>
            </w:r>
            <w:r>
              <w:rPr>
                <w:rStyle w:val="FontStyle36"/>
              </w:rPr>
              <w:t>а не раскрыта (содержание не соответствует теме)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408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54" w:lineRule="exact"/>
              <w:ind w:left="19" w:hanging="19"/>
              <w:rPr>
                <w:rStyle w:val="FontStyle36"/>
              </w:rPr>
            </w:pPr>
            <w:r>
              <w:rPr>
                <w:rStyle w:val="FontStyle36"/>
              </w:rPr>
              <w:t>Тема раскрыта фрагментарно (проведён обзор отдельных вопросов)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437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Тем</w:t>
            </w:r>
            <w:r w:rsidR="009028A6">
              <w:rPr>
                <w:rStyle w:val="FontStyle36"/>
              </w:rPr>
              <w:t>Тем</w:t>
            </w:r>
            <w:r>
              <w:rPr>
                <w:rStyle w:val="FontStyle36"/>
              </w:rPr>
              <w:t>а раскрыта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422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83" w:lineRule="exact"/>
              <w:ind w:left="34" w:hanging="34"/>
              <w:rPr>
                <w:rStyle w:val="FontStyle36"/>
              </w:rPr>
            </w:pPr>
            <w:r>
              <w:rPr>
                <w:rStyle w:val="FontStyle36"/>
              </w:rPr>
              <w:t>Тема раскрыта исчерпывающе, автор дополняет и расширяет известные научные факты и конкретизирует их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442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9"/>
              <w:widowControl/>
              <w:spacing w:line="240" w:lineRule="auto"/>
              <w:ind w:firstLine="0"/>
              <w:rPr>
                <w:rStyle w:val="FontStyle41"/>
              </w:rPr>
            </w:pPr>
            <w:r>
              <w:rPr>
                <w:rStyle w:val="FontStyle42"/>
              </w:rPr>
              <w:t xml:space="preserve">Критерий </w:t>
            </w:r>
            <w:r>
              <w:rPr>
                <w:rStyle w:val="FontStyle43"/>
              </w:rPr>
              <w:t xml:space="preserve">4. </w:t>
            </w:r>
            <w:r>
              <w:rPr>
                <w:rStyle w:val="FontStyle41"/>
              </w:rPr>
              <w:t xml:space="preserve">Исследовательский подход к работе (максимум </w:t>
            </w:r>
            <w:r>
              <w:rPr>
                <w:rStyle w:val="FontStyle40"/>
              </w:rPr>
              <w:t xml:space="preserve">3 </w:t>
            </w:r>
            <w:r>
              <w:rPr>
                <w:rStyle w:val="FontStyle41"/>
              </w:rPr>
              <w:t>балла)</w:t>
            </w: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Дан</w:t>
            </w:r>
            <w:r w:rsidR="009028A6">
              <w:rPr>
                <w:rStyle w:val="FontStyle36"/>
              </w:rPr>
              <w:t xml:space="preserve"> Дан</w:t>
            </w:r>
            <w:r>
              <w:rPr>
                <w:rStyle w:val="FontStyle36"/>
              </w:rPr>
              <w:t>ный критерий в работе не представлен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442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9028A6" w:rsidP="001D5ABA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 р  В ра</w:t>
            </w:r>
            <w:r w:rsidR="006C2768">
              <w:rPr>
                <w:rStyle w:val="FontStyle36"/>
              </w:rPr>
              <w:t>боте представлены элементы исследования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475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3" w:lineRule="exact"/>
              <w:ind w:left="62" w:hanging="62"/>
              <w:rPr>
                <w:rStyle w:val="FontStyle36"/>
              </w:rPr>
            </w:pPr>
            <w:r>
              <w:rPr>
                <w:rStyle w:val="FontStyle36"/>
              </w:rPr>
              <w:t>Проведено исследование, но задачи решены не полностью или не четко сформулированы выводы исследования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456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460F00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9028A6" w:rsidP="001D5ABA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Пр  Про</w:t>
            </w:r>
            <w:r w:rsidR="006C2768">
              <w:rPr>
                <w:rStyle w:val="FontStyle36"/>
              </w:rPr>
              <w:t>ведён полный цикл исследования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9028A6" w:rsidP="009028A6">
            <w:pPr>
              <w:pStyle w:val="Style21"/>
              <w:widowControl/>
              <w:spacing w:line="240" w:lineRule="auto"/>
              <w:ind w:left="317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             </w:t>
            </w:r>
            <w:r w:rsidR="006C2768">
              <w:rPr>
                <w:rStyle w:val="FontStyle3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9"/>
              <w:widowControl/>
              <w:spacing w:line="240" w:lineRule="auto"/>
              <w:ind w:firstLine="0"/>
              <w:rPr>
                <w:rStyle w:val="FontStyle41"/>
              </w:rPr>
            </w:pPr>
            <w:r>
              <w:rPr>
                <w:rStyle w:val="FontStyle42"/>
              </w:rPr>
              <w:t xml:space="preserve">Критерий </w:t>
            </w:r>
            <w:r>
              <w:rPr>
                <w:rStyle w:val="FontStyle40"/>
                <w:spacing w:val="-20"/>
              </w:rPr>
              <w:t>5.</w:t>
            </w:r>
            <w:r>
              <w:rPr>
                <w:rStyle w:val="FontStyle40"/>
              </w:rPr>
              <w:t xml:space="preserve"> </w:t>
            </w:r>
            <w:r>
              <w:rPr>
                <w:rStyle w:val="FontStyle41"/>
              </w:rPr>
              <w:t>Личная заинтересованность автора, творческий подход к</w:t>
            </w:r>
          </w:p>
        </w:tc>
      </w:tr>
      <w:tr w:rsidR="006C2768" w:rsidTr="00123B6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9028A6" w:rsidP="001D5AB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Р</w:t>
            </w:r>
            <w:r w:rsidR="006C2768">
              <w:rPr>
                <w:rStyle w:val="FontStyle41"/>
              </w:rPr>
              <w:t>або</w:t>
            </w:r>
            <w:r>
              <w:rPr>
                <w:rStyle w:val="FontStyle41"/>
              </w:rPr>
              <w:t xml:space="preserve">  </w:t>
            </w:r>
            <w:r w:rsidR="00123B67">
              <w:rPr>
                <w:rStyle w:val="FontStyle41"/>
              </w:rPr>
              <w:t xml:space="preserve">  рабо</w:t>
            </w:r>
            <w:r>
              <w:rPr>
                <w:rStyle w:val="FontStyle41"/>
              </w:rPr>
              <w:t>т</w:t>
            </w:r>
            <w:r w:rsidR="006C2768">
              <w:rPr>
                <w:rStyle w:val="FontStyle41"/>
              </w:rPr>
              <w:t xml:space="preserve">е (максимум </w:t>
            </w:r>
            <w:r w:rsidR="006C2768">
              <w:rPr>
                <w:rStyle w:val="FontStyle40"/>
              </w:rPr>
              <w:t xml:space="preserve">3 </w:t>
            </w:r>
            <w:r w:rsidR="006C2768">
              <w:rPr>
                <w:rStyle w:val="FontStyle41"/>
              </w:rPr>
              <w:t>балла)</w:t>
            </w: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3" w:lineRule="exact"/>
              <w:ind w:left="14" w:right="1541" w:hanging="14"/>
              <w:rPr>
                <w:rStyle w:val="FontStyle36"/>
              </w:rPr>
            </w:pPr>
            <w:r>
              <w:rPr>
                <w:rStyle w:val="FontStyle36"/>
              </w:rPr>
              <w:t>Работа шаблонная, показывающая минимальную заинтересованность автора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9028A6" w:rsidP="001D5ABA">
            <w:pPr>
              <w:pStyle w:val="Style21"/>
              <w:widowControl/>
              <w:spacing w:line="240" w:lineRule="auto"/>
              <w:ind w:left="374"/>
              <w:rPr>
                <w:rStyle w:val="FontStyle36"/>
              </w:rPr>
            </w:pPr>
            <w:r>
              <w:rPr>
                <w:rStyle w:val="FontStyle36"/>
              </w:rPr>
              <w:t xml:space="preserve">          </w:t>
            </w:r>
            <w:r w:rsidR="006C2768">
              <w:rPr>
                <w:rStyle w:val="FontStyle36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88" w:lineRule="exact"/>
              <w:ind w:left="10" w:hanging="10"/>
              <w:rPr>
                <w:rStyle w:val="FontStyle36"/>
              </w:rPr>
            </w:pPr>
            <w:r>
              <w:rPr>
                <w:rStyle w:val="FontStyle36"/>
              </w:rPr>
              <w:t>Автор проявил интерес к теме, продемонстрировал самостоятельную разработку отдельного вопроса, аспекта темы, но не использовал возможности творческого подхода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9028A6" w:rsidP="001D5ABA">
            <w:pPr>
              <w:pStyle w:val="Style21"/>
              <w:widowControl/>
              <w:spacing w:line="240" w:lineRule="auto"/>
              <w:ind w:left="403"/>
              <w:rPr>
                <w:rStyle w:val="FontStyle36"/>
              </w:rPr>
            </w:pPr>
            <w:r>
              <w:rPr>
                <w:rStyle w:val="FontStyle36"/>
              </w:rPr>
              <w:t xml:space="preserve">        </w:t>
            </w:r>
            <w:r w:rsidR="006C2768">
              <w:rPr>
                <w:rStyle w:val="FontStyle36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3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тему, применены элементы творчества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9028A6" w:rsidP="001D5ABA">
            <w:pPr>
              <w:pStyle w:val="Style21"/>
              <w:widowControl/>
              <w:spacing w:line="240" w:lineRule="auto"/>
              <w:ind w:left="379"/>
              <w:rPr>
                <w:rStyle w:val="FontStyle36"/>
              </w:rPr>
            </w:pPr>
            <w:r>
              <w:rPr>
                <w:rStyle w:val="FontStyle36"/>
              </w:rPr>
              <w:t xml:space="preserve">         </w:t>
            </w:r>
            <w:r w:rsidR="006C2768">
              <w:rPr>
                <w:rStyle w:val="FontStyle36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3" w:lineRule="exact"/>
              <w:rPr>
                <w:rStyle w:val="FontStyle36"/>
              </w:rPr>
            </w:pPr>
            <w:r>
              <w:rPr>
                <w:rStyle w:val="FontStyle36"/>
              </w:rPr>
              <w:t>Раб</w:t>
            </w:r>
            <w:r w:rsidR="009028A6">
              <w:rPr>
                <w:rStyle w:val="FontStyle36"/>
              </w:rPr>
              <w:t xml:space="preserve">  Раб</w:t>
            </w:r>
            <w:r>
              <w:rPr>
                <w:rStyle w:val="FontStyle36"/>
              </w:rPr>
              <w:t xml:space="preserve">ота отличается творческим подходом, автором представлено </w:t>
            </w:r>
            <w:r>
              <w:rPr>
                <w:rStyle w:val="FontStyle36"/>
              </w:rPr>
              <w:lastRenderedPageBreak/>
              <w:t>оригинальное решение проблемы, получено новое знание, имеющее практическое значение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9028A6" w:rsidP="001D5ABA">
            <w:pPr>
              <w:pStyle w:val="Style21"/>
              <w:widowControl/>
              <w:spacing w:line="240" w:lineRule="auto"/>
              <w:ind w:left="384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          </w:t>
            </w:r>
            <w:r w:rsidR="006C2768">
              <w:rPr>
                <w:rStyle w:val="FontStyle36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9"/>
              <w:widowControl/>
              <w:ind w:left="1046" w:right="1046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II. КАЧЕСТВО ПУБЛИЧНОЙ ЗАЩИТЫ ИССЛЕДОВАТЕЛЬСКОЙ РАБОТЫ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2"/>
              </w:rPr>
              <w:t>Кри</w:t>
            </w:r>
            <w:r w:rsidR="009028A6">
              <w:rPr>
                <w:rStyle w:val="FontStyle42"/>
              </w:rPr>
              <w:t xml:space="preserve">     Кри</w:t>
            </w:r>
            <w:r>
              <w:rPr>
                <w:rStyle w:val="FontStyle42"/>
              </w:rPr>
              <w:t xml:space="preserve">терий 6. </w:t>
            </w:r>
            <w:r>
              <w:rPr>
                <w:rStyle w:val="FontStyle41"/>
              </w:rPr>
              <w:t xml:space="preserve">Качество проведения презентации (максимум </w:t>
            </w:r>
            <w:r>
              <w:rPr>
                <w:rStyle w:val="FontStyle40"/>
              </w:rPr>
              <w:t xml:space="preserve">3 </w:t>
            </w:r>
            <w:r>
              <w:rPr>
                <w:rStyle w:val="FontStyle41"/>
              </w:rPr>
              <w:t>балла)</w:t>
            </w:r>
          </w:p>
          <w:p w:rsidR="00123B67" w:rsidRDefault="00123B67" w:rsidP="001D5ABA">
            <w:pPr>
              <w:pStyle w:val="Style9"/>
              <w:widowControl/>
              <w:spacing w:line="240" w:lineRule="auto"/>
              <w:rPr>
                <w:rStyle w:val="FontStyle41"/>
              </w:rPr>
            </w:pPr>
          </w:p>
          <w:p w:rsidR="00123B67" w:rsidRDefault="00123B67" w:rsidP="001D5ABA">
            <w:pPr>
              <w:pStyle w:val="Style9"/>
              <w:widowControl/>
              <w:spacing w:line="240" w:lineRule="auto"/>
              <w:rPr>
                <w:rStyle w:val="FontStyle41"/>
              </w:rPr>
            </w:pP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Пр</w:t>
            </w:r>
            <w:r w:rsidR="009028A6">
              <w:rPr>
                <w:rStyle w:val="FontStyle36"/>
              </w:rPr>
              <w:t xml:space="preserve"> Пр</w:t>
            </w:r>
            <w:r>
              <w:rPr>
                <w:rStyle w:val="FontStyle36"/>
              </w:rPr>
              <w:t>езентация неэффективна, выступление малоинформативно</w:t>
            </w:r>
          </w:p>
          <w:p w:rsidR="00123B67" w:rsidRDefault="00123B67" w:rsidP="00460F00">
            <w:pPr>
              <w:pStyle w:val="Style21"/>
              <w:widowControl/>
              <w:spacing w:line="240" w:lineRule="auto"/>
              <w:ind w:firstLine="0"/>
              <w:rPr>
                <w:rStyle w:val="FontStyle3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4E49B3" w:rsidP="001D5ABA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 xml:space="preserve">        </w:t>
            </w:r>
            <w:r w:rsidR="006C2768">
              <w:rPr>
                <w:rStyle w:val="FontStyle36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8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Презентация соответствует требованиям, однако текст выступления дублирует слайды презентации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4E49B3" w:rsidP="001D5ABA">
            <w:pPr>
              <w:pStyle w:val="Style21"/>
              <w:widowControl/>
              <w:spacing w:line="240" w:lineRule="auto"/>
              <w:ind w:left="418"/>
              <w:rPr>
                <w:rStyle w:val="FontStyle36"/>
              </w:rPr>
            </w:pPr>
            <w:r>
              <w:rPr>
                <w:rStyle w:val="FontStyle36"/>
              </w:rPr>
              <w:t xml:space="preserve">        </w:t>
            </w:r>
            <w:r w:rsidR="006C2768">
              <w:rPr>
                <w:rStyle w:val="FontStyle36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3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Презентация соответствует всем требованиям, но автор не владеет культурой общения с аудиторией или его выступление не уложилось в рамки регламента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4E49B3" w:rsidP="001D5ABA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 xml:space="preserve">         </w:t>
            </w:r>
            <w:r w:rsidR="006C2768">
              <w:rPr>
                <w:rStyle w:val="FontStyle36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8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Презентация эффективна, автор владеет культурой общения с аудиторией, его выступление уложилось в рамки регламента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4E49B3" w:rsidP="001D5ABA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 xml:space="preserve">         </w:t>
            </w:r>
            <w:r w:rsidR="006C2768">
              <w:rPr>
                <w:rStyle w:val="FontStyle36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9"/>
              <w:widowControl/>
              <w:spacing w:line="298" w:lineRule="exact"/>
              <w:rPr>
                <w:rStyle w:val="FontStyle41"/>
              </w:rPr>
            </w:pPr>
            <w:r>
              <w:rPr>
                <w:rStyle w:val="FontStyle42"/>
              </w:rPr>
              <w:t>Кри</w:t>
            </w:r>
            <w:r w:rsidR="004E49B3">
              <w:rPr>
                <w:rStyle w:val="FontStyle42"/>
              </w:rPr>
              <w:t xml:space="preserve"> Кри</w:t>
            </w:r>
            <w:r>
              <w:rPr>
                <w:rStyle w:val="FontStyle42"/>
              </w:rPr>
              <w:t xml:space="preserve">терий </w:t>
            </w:r>
            <w:r>
              <w:rPr>
                <w:rStyle w:val="FontStyle43"/>
              </w:rPr>
              <w:t xml:space="preserve">7. </w:t>
            </w:r>
            <w:r>
              <w:rPr>
                <w:rStyle w:val="FontStyle41"/>
              </w:rPr>
              <w:t xml:space="preserve">Оригинальность идеи представления работы и глубина владения материалом (максимум </w:t>
            </w:r>
            <w:r>
              <w:rPr>
                <w:rStyle w:val="FontStyle40"/>
              </w:rPr>
              <w:t xml:space="preserve">3 </w:t>
            </w:r>
            <w:r>
              <w:rPr>
                <w:rStyle w:val="FontStyle41"/>
              </w:rPr>
              <w:t>балла)</w:t>
            </w: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Да</w:t>
            </w:r>
            <w:r w:rsidR="004E49B3">
              <w:rPr>
                <w:rStyle w:val="FontStyle36"/>
              </w:rPr>
              <w:t xml:space="preserve">   Да</w:t>
            </w:r>
            <w:r>
              <w:rPr>
                <w:rStyle w:val="FontStyle36"/>
              </w:rPr>
              <w:t>нный критерий не представлен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4E49B3" w:rsidP="001D5ABA">
            <w:pPr>
              <w:pStyle w:val="Style21"/>
              <w:widowControl/>
              <w:spacing w:line="240" w:lineRule="auto"/>
              <w:ind w:left="398"/>
              <w:rPr>
                <w:rStyle w:val="FontStyle36"/>
              </w:rPr>
            </w:pPr>
            <w:r>
              <w:rPr>
                <w:rStyle w:val="FontStyle36"/>
              </w:rPr>
              <w:t xml:space="preserve">      </w:t>
            </w:r>
            <w:r w:rsidR="006C2768">
              <w:rPr>
                <w:rStyle w:val="FontStyle36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8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Продемонстрированы недостаточные знания материала по теме исследования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4E49B3" w:rsidP="001D5ABA">
            <w:pPr>
              <w:pStyle w:val="Style21"/>
              <w:widowControl/>
              <w:spacing w:line="240" w:lineRule="auto"/>
              <w:ind w:left="422"/>
              <w:rPr>
                <w:rStyle w:val="FontStyle36"/>
              </w:rPr>
            </w:pPr>
            <w:r>
              <w:rPr>
                <w:rStyle w:val="FontStyle36"/>
              </w:rPr>
              <w:t xml:space="preserve">      </w:t>
            </w:r>
            <w:r w:rsidR="006C2768">
              <w:rPr>
                <w:rStyle w:val="FontStyle36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3" w:lineRule="exact"/>
              <w:ind w:right="1435" w:firstLine="5"/>
              <w:rPr>
                <w:rStyle w:val="FontStyle36"/>
              </w:rPr>
            </w:pPr>
            <w:r>
              <w:rPr>
                <w:rStyle w:val="FontStyle36"/>
              </w:rPr>
              <w:t>Продемонстрированы хороший уровень изучения литературы и хорошие знания материала по теме исследования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4E49B3" w:rsidP="001D5ABA">
            <w:pPr>
              <w:pStyle w:val="Style21"/>
              <w:widowControl/>
              <w:spacing w:line="240" w:lineRule="auto"/>
              <w:ind w:left="394"/>
              <w:rPr>
                <w:rStyle w:val="FontStyle36"/>
              </w:rPr>
            </w:pPr>
            <w:r>
              <w:rPr>
                <w:rStyle w:val="FontStyle36"/>
              </w:rPr>
              <w:t xml:space="preserve">       </w:t>
            </w:r>
            <w:r w:rsidR="006C2768">
              <w:rPr>
                <w:rStyle w:val="FontStyle36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88" w:lineRule="exact"/>
              <w:ind w:firstLine="10"/>
              <w:rPr>
                <w:rStyle w:val="FontStyle36"/>
              </w:rPr>
            </w:pPr>
            <w:r>
              <w:rPr>
                <w:rStyle w:val="FontStyle41"/>
              </w:rPr>
              <w:t xml:space="preserve">У </w:t>
            </w:r>
            <w:r>
              <w:rPr>
                <w:rStyle w:val="FontStyle36"/>
              </w:rPr>
              <w:t>автора имеется оригинальная идея представления работы, высокий уровень изучения литературы и свободное владение материалом по теме исследования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4E49B3" w:rsidP="001D5ABA">
            <w:pPr>
              <w:pStyle w:val="Style21"/>
              <w:widowControl/>
              <w:spacing w:line="240" w:lineRule="auto"/>
              <w:ind w:left="398"/>
              <w:rPr>
                <w:rStyle w:val="FontStyle36"/>
              </w:rPr>
            </w:pPr>
            <w:r>
              <w:rPr>
                <w:rStyle w:val="FontStyle36"/>
              </w:rPr>
              <w:t xml:space="preserve">        </w:t>
            </w:r>
            <w:r w:rsidR="006C2768">
              <w:rPr>
                <w:rStyle w:val="FontStyle36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2"/>
              </w:rPr>
              <w:t>Кри</w:t>
            </w:r>
            <w:r w:rsidR="004E49B3">
              <w:rPr>
                <w:rStyle w:val="FontStyle42"/>
              </w:rPr>
              <w:t xml:space="preserve">   Кри</w:t>
            </w:r>
            <w:r>
              <w:rPr>
                <w:rStyle w:val="FontStyle42"/>
              </w:rPr>
              <w:t xml:space="preserve">терий 8. </w:t>
            </w:r>
            <w:r>
              <w:rPr>
                <w:rStyle w:val="FontStyle41"/>
              </w:rPr>
              <w:t xml:space="preserve">Умение вызвать интерес аудитории (максимум </w:t>
            </w:r>
            <w:r>
              <w:rPr>
                <w:rStyle w:val="FontStyle40"/>
              </w:rPr>
              <w:t xml:space="preserve">3 </w:t>
            </w:r>
            <w:r>
              <w:rPr>
                <w:rStyle w:val="FontStyle41"/>
              </w:rPr>
              <w:t>балла)</w:t>
            </w:r>
          </w:p>
        </w:tc>
      </w:tr>
      <w:tr w:rsidR="006C2768" w:rsidTr="00123B67"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Да</w:t>
            </w:r>
            <w:r w:rsidR="004E49B3">
              <w:rPr>
                <w:rStyle w:val="FontStyle36"/>
              </w:rPr>
              <w:t xml:space="preserve">    Да</w:t>
            </w:r>
            <w:r>
              <w:rPr>
                <w:rStyle w:val="FontStyle36"/>
              </w:rPr>
              <w:t>нный критерий не представлен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394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0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3" w:lineRule="exact"/>
              <w:rPr>
                <w:rStyle w:val="FontStyle36"/>
              </w:rPr>
            </w:pPr>
            <w:r>
              <w:rPr>
                <w:rStyle w:val="FontStyle36"/>
              </w:rPr>
              <w:t>Ра</w:t>
            </w:r>
            <w:r w:rsidR="004E49B3">
              <w:rPr>
                <w:rStyle w:val="FontStyle36"/>
              </w:rPr>
              <w:t xml:space="preserve">   Ра</w:t>
            </w:r>
            <w:r>
              <w:rPr>
                <w:rStyle w:val="FontStyle36"/>
              </w:rPr>
              <w:t>бота вызвала некоторый интерес аудитории (автором даны краткие ответы на заданные оппонентами вопросы)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413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93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Работа вызвала интерес аудитории (автором даны развёрнутые ответы на заданные оппонентами вопросы)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394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78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Работа вызвала большой интерес аудитории (развёрнута дискуссия,</w:t>
            </w:r>
          </w:p>
          <w:p w:rsidR="006C2768" w:rsidRDefault="006C2768" w:rsidP="001D5ABA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в к</w:t>
            </w:r>
            <w:r w:rsidR="004E49B3">
              <w:rPr>
                <w:rStyle w:val="FontStyle36"/>
              </w:rPr>
              <w:t xml:space="preserve">   в к</w:t>
            </w:r>
            <w:r>
              <w:rPr>
                <w:rStyle w:val="FontStyle36"/>
              </w:rPr>
              <w:t>оторой автор - активный участник)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1"/>
              <w:widowControl/>
              <w:spacing w:line="240" w:lineRule="auto"/>
              <w:ind w:right="403"/>
              <w:jc w:val="righ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  <w:tr w:rsidR="006C2768" w:rsidTr="00123B67"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9"/>
              <w:widowControl/>
              <w:spacing w:line="240" w:lineRule="auto"/>
              <w:ind w:left="6629"/>
              <w:rPr>
                <w:rStyle w:val="FontStyle41"/>
              </w:rPr>
            </w:pPr>
            <w:r>
              <w:rPr>
                <w:rStyle w:val="FontStyle41"/>
              </w:rPr>
              <w:t>Итого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9"/>
              <w:widowControl/>
              <w:spacing w:line="240" w:lineRule="auto"/>
              <w:ind w:right="322"/>
              <w:jc w:val="right"/>
              <w:rPr>
                <w:rStyle w:val="FontStyle41"/>
              </w:rPr>
            </w:pPr>
            <w:r>
              <w:rPr>
                <w:rStyle w:val="FontStyle41"/>
              </w:rPr>
              <w:t>24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768" w:rsidRDefault="006C2768" w:rsidP="001D5ABA">
            <w:pPr>
              <w:pStyle w:val="Style28"/>
              <w:widowControl/>
            </w:pPr>
          </w:p>
        </w:tc>
      </w:tr>
    </w:tbl>
    <w:p w:rsidR="006C2768" w:rsidRDefault="006C2768" w:rsidP="006C2768"/>
    <w:p w:rsidR="006C2768" w:rsidRPr="00DE2B45" w:rsidRDefault="006C2768" w:rsidP="00DE2B45">
      <w:pPr>
        <w:tabs>
          <w:tab w:val="left" w:pos="4962"/>
        </w:tabs>
        <w:spacing w:line="276" w:lineRule="auto"/>
        <w:ind w:left="11"/>
        <w:jc w:val="both"/>
        <w:rPr>
          <w:sz w:val="28"/>
          <w:szCs w:val="28"/>
        </w:rPr>
      </w:pPr>
    </w:p>
    <w:sectPr w:rsidR="006C2768" w:rsidRPr="00DE2B45" w:rsidSect="00B84133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12" w:rsidRDefault="00E66912" w:rsidP="00DC54B5">
      <w:r>
        <w:separator/>
      </w:r>
    </w:p>
  </w:endnote>
  <w:endnote w:type="continuationSeparator" w:id="0">
    <w:p w:rsidR="00E66912" w:rsidRDefault="00E66912" w:rsidP="00DC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12" w:rsidRDefault="00E66912" w:rsidP="00DC54B5">
      <w:r>
        <w:separator/>
      </w:r>
    </w:p>
  </w:footnote>
  <w:footnote w:type="continuationSeparator" w:id="0">
    <w:p w:rsidR="00E66912" w:rsidRDefault="00E66912" w:rsidP="00DC5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46" w:rsidRDefault="00E86092">
    <w:pPr>
      <w:pStyle w:val="Style10"/>
      <w:widowControl/>
      <w:spacing w:line="278" w:lineRule="exact"/>
      <w:ind w:left="8160"/>
      <w:rPr>
        <w:rStyle w:val="FontStyle41"/>
      </w:rPr>
    </w:pPr>
    <w:r>
      <w:rPr>
        <w:rStyle w:val="FontStyle41"/>
      </w:rPr>
      <w:t>Приложение №</w:t>
    </w:r>
    <w:r w:rsidR="00DC54B5">
      <w:rPr>
        <w:rStyle w:val="FontStyle41"/>
      </w:rPr>
      <w:fldChar w:fldCharType="begin"/>
    </w:r>
    <w:r>
      <w:rPr>
        <w:rStyle w:val="FontStyle41"/>
      </w:rPr>
      <w:instrText>PAGE</w:instrText>
    </w:r>
    <w:r w:rsidR="00DC54B5">
      <w:rPr>
        <w:rStyle w:val="FontStyle41"/>
      </w:rPr>
      <w:fldChar w:fldCharType="separate"/>
    </w:r>
    <w:r>
      <w:rPr>
        <w:rStyle w:val="FontStyle41"/>
        <w:noProof/>
      </w:rPr>
      <w:t>8</w:t>
    </w:r>
    <w:r w:rsidR="00DC54B5">
      <w:rPr>
        <w:rStyle w:val="FontStyle41"/>
      </w:rPr>
      <w:fldChar w:fldCharType="end"/>
    </w:r>
    <w:r>
      <w:rPr>
        <w:rStyle w:val="FontStyle41"/>
      </w:rPr>
      <w:t>к Положению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46" w:rsidRDefault="00E669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0EC2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10.%2."/>
      <w:lvlJc w:val="left"/>
      <w:pPr>
        <w:tabs>
          <w:tab w:val="num" w:pos="706"/>
        </w:tabs>
        <w:ind w:left="706" w:hanging="720"/>
      </w:pPr>
    </w:lvl>
    <w:lvl w:ilvl="2">
      <w:start w:val="1"/>
      <w:numFmt w:val="decimal"/>
      <w:lvlText w:val="%1.%2.%3."/>
      <w:lvlJc w:val="left"/>
      <w:pPr>
        <w:tabs>
          <w:tab w:val="num" w:pos="692"/>
        </w:tabs>
        <w:ind w:left="692" w:hanging="720"/>
      </w:p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1080"/>
      </w:pPr>
    </w:lvl>
    <w:lvl w:ilvl="4">
      <w:start w:val="1"/>
      <w:numFmt w:val="decimal"/>
      <w:lvlText w:val="%1.%2.%3.%4.%5."/>
      <w:lvlJc w:val="left"/>
      <w:pPr>
        <w:tabs>
          <w:tab w:val="num" w:pos="1024"/>
        </w:tabs>
        <w:ind w:left="1024" w:hanging="1080"/>
      </w:pPr>
    </w:lvl>
    <w:lvl w:ilvl="5">
      <w:start w:val="1"/>
      <w:numFmt w:val="decimal"/>
      <w:lvlText w:val="%1.%2.%3.%4.%5.%6."/>
      <w:lvlJc w:val="left"/>
      <w:pPr>
        <w:tabs>
          <w:tab w:val="num" w:pos="1370"/>
        </w:tabs>
        <w:ind w:left="13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16"/>
        </w:tabs>
        <w:ind w:left="17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02"/>
        </w:tabs>
        <w:ind w:left="17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48"/>
        </w:tabs>
        <w:ind w:left="2048" w:hanging="2160"/>
      </w:pPr>
    </w:lvl>
  </w:abstractNum>
  <w:abstractNum w:abstractNumId="2">
    <w:nsid w:val="00000005"/>
    <w:multiLevelType w:val="multilevel"/>
    <w:tmpl w:val="00000005"/>
    <w:name w:val="WW8Num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987286"/>
    <w:multiLevelType w:val="singleLevel"/>
    <w:tmpl w:val="8A94CBCA"/>
    <w:lvl w:ilvl="0">
      <w:start w:val="3"/>
      <w:numFmt w:val="decimal"/>
      <w:lvlText w:val="4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6">
    <w:nsid w:val="04AA23B9"/>
    <w:multiLevelType w:val="singleLevel"/>
    <w:tmpl w:val="3A66ED0C"/>
    <w:lvl w:ilvl="0">
      <w:start w:val="1"/>
      <w:numFmt w:val="decimal"/>
      <w:lvlText w:val="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062E4E9C"/>
    <w:multiLevelType w:val="singleLevel"/>
    <w:tmpl w:val="D81059B0"/>
    <w:lvl w:ilvl="0">
      <w:start w:val="2"/>
      <w:numFmt w:val="upperRoman"/>
      <w:lvlText w:val="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1981167C"/>
    <w:multiLevelType w:val="singleLevel"/>
    <w:tmpl w:val="A5E6E5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C936CB7"/>
    <w:multiLevelType w:val="singleLevel"/>
    <w:tmpl w:val="EB6E764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1FAB275F"/>
    <w:multiLevelType w:val="multilevel"/>
    <w:tmpl w:val="43FEE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620C08"/>
    <w:multiLevelType w:val="singleLevel"/>
    <w:tmpl w:val="671E6670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6CB6DD7"/>
    <w:multiLevelType w:val="singleLevel"/>
    <w:tmpl w:val="116EFF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7BE57DD"/>
    <w:multiLevelType w:val="multilevel"/>
    <w:tmpl w:val="E0D28F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1C4CBD"/>
    <w:multiLevelType w:val="singleLevel"/>
    <w:tmpl w:val="49A0145C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32496682"/>
    <w:multiLevelType w:val="singleLevel"/>
    <w:tmpl w:val="A5CC2262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399F39B0"/>
    <w:multiLevelType w:val="singleLevel"/>
    <w:tmpl w:val="B7B8C59C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>
    <w:nsid w:val="39D015F5"/>
    <w:multiLevelType w:val="singleLevel"/>
    <w:tmpl w:val="F70879E8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3A6501FA"/>
    <w:multiLevelType w:val="singleLevel"/>
    <w:tmpl w:val="E58239A8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3AC54CAE"/>
    <w:multiLevelType w:val="singleLevel"/>
    <w:tmpl w:val="0E7063C4"/>
    <w:lvl w:ilvl="0">
      <w:start w:val="4"/>
      <w:numFmt w:val="decimal"/>
      <w:lvlText w:val="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3C5837E4"/>
    <w:multiLevelType w:val="singleLevel"/>
    <w:tmpl w:val="B94E5406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>
    <w:nsid w:val="41372280"/>
    <w:multiLevelType w:val="singleLevel"/>
    <w:tmpl w:val="4E50C9D0"/>
    <w:lvl w:ilvl="0">
      <w:start w:val="1"/>
      <w:numFmt w:val="decimal"/>
      <w:lvlText w:val="%1."/>
      <w:legacy w:legacy="1" w:legacySpace="0" w:legacyIndent="355"/>
      <w:lvlJc w:val="left"/>
      <w:rPr>
        <w:rFonts w:ascii="Sylfaen" w:eastAsiaTheme="minorEastAsia" w:hAnsi="Sylfaen" w:cs="Sylfaen"/>
      </w:rPr>
    </w:lvl>
  </w:abstractNum>
  <w:abstractNum w:abstractNumId="22">
    <w:nsid w:val="470B2CA6"/>
    <w:multiLevelType w:val="singleLevel"/>
    <w:tmpl w:val="116EFF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D4C1B31"/>
    <w:multiLevelType w:val="singleLevel"/>
    <w:tmpl w:val="AF20E01A"/>
    <w:lvl w:ilvl="0">
      <w:start w:val="1"/>
      <w:numFmt w:val="decimal"/>
      <w:lvlText w:val="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4">
    <w:nsid w:val="536218FC"/>
    <w:multiLevelType w:val="multilevel"/>
    <w:tmpl w:val="6B029F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2160"/>
      </w:pPr>
      <w:rPr>
        <w:rFonts w:hint="default"/>
      </w:rPr>
    </w:lvl>
  </w:abstractNum>
  <w:abstractNum w:abstractNumId="25">
    <w:nsid w:val="56291A60"/>
    <w:multiLevelType w:val="singleLevel"/>
    <w:tmpl w:val="FE36F472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569B40A9"/>
    <w:multiLevelType w:val="singleLevel"/>
    <w:tmpl w:val="B144EE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B1D38CC"/>
    <w:multiLevelType w:val="hybridMultilevel"/>
    <w:tmpl w:val="B686CAA6"/>
    <w:lvl w:ilvl="0" w:tplc="D2908C9C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60CE102A"/>
    <w:multiLevelType w:val="singleLevel"/>
    <w:tmpl w:val="9180777E"/>
    <w:lvl w:ilvl="0">
      <w:start w:val="6"/>
      <w:numFmt w:val="decimal"/>
      <w:lvlText w:val="4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9">
    <w:nsid w:val="667D1B31"/>
    <w:multiLevelType w:val="singleLevel"/>
    <w:tmpl w:val="BFAE135C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6F3631C3"/>
    <w:multiLevelType w:val="hybridMultilevel"/>
    <w:tmpl w:val="0794F6A0"/>
    <w:lvl w:ilvl="0" w:tplc="21B6AFAC">
      <w:start w:val="1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82E3F17"/>
    <w:multiLevelType w:val="singleLevel"/>
    <w:tmpl w:val="4BF089A0"/>
    <w:lvl w:ilvl="0">
      <w:start w:val="7"/>
      <w:numFmt w:val="decimal"/>
      <w:lvlText w:val="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6"/>
  </w:num>
  <w:num w:numId="5">
    <w:abstractNumId w:val="9"/>
  </w:num>
  <w:num w:numId="6">
    <w:abstractNumId w:val="25"/>
  </w:num>
  <w:num w:numId="7">
    <w:abstractNumId w:val="14"/>
  </w:num>
  <w:num w:numId="8">
    <w:abstractNumId w:val="18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6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24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5"/>
  </w:num>
  <w:num w:numId="17">
    <w:abstractNumId w:val="20"/>
  </w:num>
  <w:num w:numId="18">
    <w:abstractNumId w:val="5"/>
  </w:num>
  <w:num w:numId="19">
    <w:abstractNumId w:val="5"/>
    <w:lvlOverride w:ilvl="0">
      <w:lvl w:ilvl="0">
        <w:start w:val="5"/>
        <w:numFmt w:val="decimal"/>
        <w:lvlText w:val="4.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</w:num>
  <w:num w:numId="23">
    <w:abstractNumId w:val="12"/>
  </w:num>
  <w:num w:numId="24">
    <w:abstractNumId w:val="21"/>
  </w:num>
  <w:num w:numId="25">
    <w:abstractNumId w:val="8"/>
  </w:num>
  <w:num w:numId="26">
    <w:abstractNumId w:val="8"/>
    <w:lvlOverride w:ilvl="0">
      <w:lvl w:ilvl="0">
        <w:start w:val="10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6"/>
  </w:num>
  <w:num w:numId="30">
    <w:abstractNumId w:val="19"/>
  </w:num>
  <w:num w:numId="31">
    <w:abstractNumId w:val="31"/>
  </w:num>
  <w:num w:numId="32">
    <w:abstractNumId w:val="27"/>
  </w:num>
  <w:num w:numId="33">
    <w:abstractNumId w:val="30"/>
  </w:num>
  <w:num w:numId="34">
    <w:abstractNumId w:val="10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3"/>
  </w:num>
  <w:num w:numId="37">
    <w:abstractNumId w:val="7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983"/>
    <w:rsid w:val="00023860"/>
    <w:rsid w:val="0002761F"/>
    <w:rsid w:val="00046EC2"/>
    <w:rsid w:val="00067074"/>
    <w:rsid w:val="00071DF1"/>
    <w:rsid w:val="00091811"/>
    <w:rsid w:val="000A5337"/>
    <w:rsid w:val="000B7878"/>
    <w:rsid w:val="000C3D21"/>
    <w:rsid w:val="000D065F"/>
    <w:rsid w:val="000D18A0"/>
    <w:rsid w:val="000E00EA"/>
    <w:rsid w:val="000F7BCC"/>
    <w:rsid w:val="00110039"/>
    <w:rsid w:val="00110043"/>
    <w:rsid w:val="00123097"/>
    <w:rsid w:val="00123B67"/>
    <w:rsid w:val="00156A15"/>
    <w:rsid w:val="00174916"/>
    <w:rsid w:val="001B2527"/>
    <w:rsid w:val="001D7B5A"/>
    <w:rsid w:val="001F1E59"/>
    <w:rsid w:val="001F434D"/>
    <w:rsid w:val="00207586"/>
    <w:rsid w:val="00207D59"/>
    <w:rsid w:val="00212E50"/>
    <w:rsid w:val="00222530"/>
    <w:rsid w:val="00226AD7"/>
    <w:rsid w:val="00245992"/>
    <w:rsid w:val="0025417F"/>
    <w:rsid w:val="002600BF"/>
    <w:rsid w:val="002619C2"/>
    <w:rsid w:val="00264235"/>
    <w:rsid w:val="002745FA"/>
    <w:rsid w:val="00287793"/>
    <w:rsid w:val="00293ED5"/>
    <w:rsid w:val="002C135D"/>
    <w:rsid w:val="002C685C"/>
    <w:rsid w:val="002D3D10"/>
    <w:rsid w:val="002E235E"/>
    <w:rsid w:val="00300134"/>
    <w:rsid w:val="0030079F"/>
    <w:rsid w:val="00300A41"/>
    <w:rsid w:val="00306C1B"/>
    <w:rsid w:val="00310352"/>
    <w:rsid w:val="00317599"/>
    <w:rsid w:val="00332D8B"/>
    <w:rsid w:val="00334392"/>
    <w:rsid w:val="0034035B"/>
    <w:rsid w:val="00341D50"/>
    <w:rsid w:val="003541D2"/>
    <w:rsid w:val="00391BC2"/>
    <w:rsid w:val="00391F2D"/>
    <w:rsid w:val="003B204C"/>
    <w:rsid w:val="003B471E"/>
    <w:rsid w:val="003B5F2F"/>
    <w:rsid w:val="003C2A59"/>
    <w:rsid w:val="003D1D54"/>
    <w:rsid w:val="003D4A1E"/>
    <w:rsid w:val="00404F73"/>
    <w:rsid w:val="00420CB0"/>
    <w:rsid w:val="00440243"/>
    <w:rsid w:val="004404C3"/>
    <w:rsid w:val="00456526"/>
    <w:rsid w:val="00460F00"/>
    <w:rsid w:val="004712E3"/>
    <w:rsid w:val="004779E5"/>
    <w:rsid w:val="00477AD0"/>
    <w:rsid w:val="004839B5"/>
    <w:rsid w:val="0049204F"/>
    <w:rsid w:val="004C1643"/>
    <w:rsid w:val="004D2F7E"/>
    <w:rsid w:val="004E49B3"/>
    <w:rsid w:val="005006A7"/>
    <w:rsid w:val="00502D7B"/>
    <w:rsid w:val="005142D1"/>
    <w:rsid w:val="0052259E"/>
    <w:rsid w:val="005266CC"/>
    <w:rsid w:val="00537B05"/>
    <w:rsid w:val="0054230C"/>
    <w:rsid w:val="00545480"/>
    <w:rsid w:val="00587EFB"/>
    <w:rsid w:val="005920AC"/>
    <w:rsid w:val="005A1F10"/>
    <w:rsid w:val="005A78E5"/>
    <w:rsid w:val="005C3736"/>
    <w:rsid w:val="005C4D4E"/>
    <w:rsid w:val="005C5E42"/>
    <w:rsid w:val="005E2E56"/>
    <w:rsid w:val="005F4D12"/>
    <w:rsid w:val="00611759"/>
    <w:rsid w:val="00635823"/>
    <w:rsid w:val="0063775D"/>
    <w:rsid w:val="00654AA6"/>
    <w:rsid w:val="00656D36"/>
    <w:rsid w:val="00672696"/>
    <w:rsid w:val="00675FFB"/>
    <w:rsid w:val="00676BF8"/>
    <w:rsid w:val="0068663F"/>
    <w:rsid w:val="00690AEB"/>
    <w:rsid w:val="006A4740"/>
    <w:rsid w:val="006C2768"/>
    <w:rsid w:val="006C342A"/>
    <w:rsid w:val="006C6238"/>
    <w:rsid w:val="006C6B4D"/>
    <w:rsid w:val="006E1C91"/>
    <w:rsid w:val="006F3811"/>
    <w:rsid w:val="0070137B"/>
    <w:rsid w:val="00737240"/>
    <w:rsid w:val="00752697"/>
    <w:rsid w:val="0077053A"/>
    <w:rsid w:val="00780011"/>
    <w:rsid w:val="007844AF"/>
    <w:rsid w:val="00785080"/>
    <w:rsid w:val="00791EFC"/>
    <w:rsid w:val="007B1167"/>
    <w:rsid w:val="007B4D68"/>
    <w:rsid w:val="007D4E4F"/>
    <w:rsid w:val="007F5766"/>
    <w:rsid w:val="00813F97"/>
    <w:rsid w:val="008245F4"/>
    <w:rsid w:val="00834E3D"/>
    <w:rsid w:val="00836E7A"/>
    <w:rsid w:val="00853C31"/>
    <w:rsid w:val="00866CEC"/>
    <w:rsid w:val="00876D01"/>
    <w:rsid w:val="00890F8E"/>
    <w:rsid w:val="008B00A1"/>
    <w:rsid w:val="008B788A"/>
    <w:rsid w:val="008B79F3"/>
    <w:rsid w:val="008B7D70"/>
    <w:rsid w:val="008D03A5"/>
    <w:rsid w:val="008D0E24"/>
    <w:rsid w:val="008D3C66"/>
    <w:rsid w:val="008F5083"/>
    <w:rsid w:val="009028A6"/>
    <w:rsid w:val="00903B29"/>
    <w:rsid w:val="0091253B"/>
    <w:rsid w:val="009237F2"/>
    <w:rsid w:val="009354FF"/>
    <w:rsid w:val="00940BC5"/>
    <w:rsid w:val="0095124A"/>
    <w:rsid w:val="009849A7"/>
    <w:rsid w:val="009947D4"/>
    <w:rsid w:val="00996781"/>
    <w:rsid w:val="009A090B"/>
    <w:rsid w:val="009A19B3"/>
    <w:rsid w:val="009A4A0F"/>
    <w:rsid w:val="009C1C54"/>
    <w:rsid w:val="009C748E"/>
    <w:rsid w:val="009C7E53"/>
    <w:rsid w:val="009D6464"/>
    <w:rsid w:val="009F27DB"/>
    <w:rsid w:val="00A025C1"/>
    <w:rsid w:val="00A057F3"/>
    <w:rsid w:val="00A07389"/>
    <w:rsid w:val="00A148A5"/>
    <w:rsid w:val="00A22CA4"/>
    <w:rsid w:val="00A23ECF"/>
    <w:rsid w:val="00A24DE7"/>
    <w:rsid w:val="00A27C30"/>
    <w:rsid w:val="00A31646"/>
    <w:rsid w:val="00A40FA1"/>
    <w:rsid w:val="00A44B61"/>
    <w:rsid w:val="00A522F8"/>
    <w:rsid w:val="00A657FA"/>
    <w:rsid w:val="00A72121"/>
    <w:rsid w:val="00A72A34"/>
    <w:rsid w:val="00A90ED3"/>
    <w:rsid w:val="00AA4CC8"/>
    <w:rsid w:val="00AB3228"/>
    <w:rsid w:val="00AB5D55"/>
    <w:rsid w:val="00AF34F4"/>
    <w:rsid w:val="00AF3DD6"/>
    <w:rsid w:val="00B15CD6"/>
    <w:rsid w:val="00B177FE"/>
    <w:rsid w:val="00B2020B"/>
    <w:rsid w:val="00B369F4"/>
    <w:rsid w:val="00B70DD5"/>
    <w:rsid w:val="00B712CF"/>
    <w:rsid w:val="00B83165"/>
    <w:rsid w:val="00B84133"/>
    <w:rsid w:val="00B95ACB"/>
    <w:rsid w:val="00BA3B5D"/>
    <w:rsid w:val="00BB3015"/>
    <w:rsid w:val="00BC1221"/>
    <w:rsid w:val="00BD2751"/>
    <w:rsid w:val="00BD55A5"/>
    <w:rsid w:val="00BD5BB7"/>
    <w:rsid w:val="00BD713A"/>
    <w:rsid w:val="00C00986"/>
    <w:rsid w:val="00C00BD1"/>
    <w:rsid w:val="00C126AC"/>
    <w:rsid w:val="00C128E6"/>
    <w:rsid w:val="00C62FE2"/>
    <w:rsid w:val="00C96231"/>
    <w:rsid w:val="00C96873"/>
    <w:rsid w:val="00CA6FD1"/>
    <w:rsid w:val="00CA7BF6"/>
    <w:rsid w:val="00CB64AC"/>
    <w:rsid w:val="00CB6A81"/>
    <w:rsid w:val="00CD2DB3"/>
    <w:rsid w:val="00CE2663"/>
    <w:rsid w:val="00CE3361"/>
    <w:rsid w:val="00CE4028"/>
    <w:rsid w:val="00CF46D2"/>
    <w:rsid w:val="00CF588D"/>
    <w:rsid w:val="00CF70C7"/>
    <w:rsid w:val="00D00208"/>
    <w:rsid w:val="00D10B23"/>
    <w:rsid w:val="00D1156F"/>
    <w:rsid w:val="00D474B0"/>
    <w:rsid w:val="00D53A49"/>
    <w:rsid w:val="00D64530"/>
    <w:rsid w:val="00D67846"/>
    <w:rsid w:val="00D83BB4"/>
    <w:rsid w:val="00D87369"/>
    <w:rsid w:val="00DC3E91"/>
    <w:rsid w:val="00DC4D1D"/>
    <w:rsid w:val="00DC54B5"/>
    <w:rsid w:val="00DE2B45"/>
    <w:rsid w:val="00DF5B47"/>
    <w:rsid w:val="00DF7B90"/>
    <w:rsid w:val="00E04AD1"/>
    <w:rsid w:val="00E214BE"/>
    <w:rsid w:val="00E24CD4"/>
    <w:rsid w:val="00E34A29"/>
    <w:rsid w:val="00E3504C"/>
    <w:rsid w:val="00E40ED2"/>
    <w:rsid w:val="00E427DC"/>
    <w:rsid w:val="00E47173"/>
    <w:rsid w:val="00E4718B"/>
    <w:rsid w:val="00E511A5"/>
    <w:rsid w:val="00E6512D"/>
    <w:rsid w:val="00E66912"/>
    <w:rsid w:val="00E704F1"/>
    <w:rsid w:val="00E71466"/>
    <w:rsid w:val="00E716D9"/>
    <w:rsid w:val="00E80C90"/>
    <w:rsid w:val="00E81AB3"/>
    <w:rsid w:val="00E85846"/>
    <w:rsid w:val="00E86092"/>
    <w:rsid w:val="00E86125"/>
    <w:rsid w:val="00E96D8C"/>
    <w:rsid w:val="00EA1983"/>
    <w:rsid w:val="00EB74EF"/>
    <w:rsid w:val="00EC0857"/>
    <w:rsid w:val="00ED7401"/>
    <w:rsid w:val="00EE6ADE"/>
    <w:rsid w:val="00EF0691"/>
    <w:rsid w:val="00F00F89"/>
    <w:rsid w:val="00F12225"/>
    <w:rsid w:val="00F2299C"/>
    <w:rsid w:val="00F27F37"/>
    <w:rsid w:val="00F34E93"/>
    <w:rsid w:val="00F41C0C"/>
    <w:rsid w:val="00F517EF"/>
    <w:rsid w:val="00F70ABC"/>
    <w:rsid w:val="00F724E2"/>
    <w:rsid w:val="00F73EE8"/>
    <w:rsid w:val="00F82730"/>
    <w:rsid w:val="00FA6A49"/>
    <w:rsid w:val="00FA797A"/>
    <w:rsid w:val="00FA7E69"/>
    <w:rsid w:val="00FB0B1F"/>
    <w:rsid w:val="00FB297E"/>
    <w:rsid w:val="00FC0520"/>
    <w:rsid w:val="00FC73F5"/>
    <w:rsid w:val="00FD39AC"/>
    <w:rsid w:val="00FE1EF3"/>
    <w:rsid w:val="00FF1493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1983"/>
    <w:pPr>
      <w:keepNext/>
      <w:ind w:firstLine="5280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B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EA1983"/>
    <w:pPr>
      <w:widowControl w:val="0"/>
      <w:snapToGrid w:val="0"/>
      <w:spacing w:after="0" w:line="300" w:lineRule="auto"/>
      <w:ind w:left="36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EA1983"/>
    <w:rPr>
      <w:color w:val="0000FF"/>
      <w:u w:val="single"/>
    </w:rPr>
  </w:style>
  <w:style w:type="paragraph" w:styleId="a4">
    <w:name w:val="Normal (Web)"/>
    <w:basedOn w:val="a"/>
    <w:uiPriority w:val="99"/>
    <w:rsid w:val="00EA1983"/>
    <w:pPr>
      <w:suppressAutoHyphens/>
      <w:spacing w:before="100" w:after="100"/>
    </w:pPr>
    <w:rPr>
      <w:lang w:eastAsia="ar-SA"/>
    </w:rPr>
  </w:style>
  <w:style w:type="paragraph" w:styleId="a5">
    <w:name w:val="List Paragraph"/>
    <w:basedOn w:val="a"/>
    <w:uiPriority w:val="34"/>
    <w:qFormat/>
    <w:rsid w:val="00876D01"/>
    <w:pPr>
      <w:ind w:left="720"/>
      <w:contextualSpacing/>
    </w:pPr>
  </w:style>
  <w:style w:type="table" w:styleId="a6">
    <w:name w:val="Table Grid"/>
    <w:basedOn w:val="a1"/>
    <w:uiPriority w:val="59"/>
    <w:rsid w:val="00BD2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1B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date1">
    <w:name w:val="date1"/>
    <w:basedOn w:val="a0"/>
    <w:rsid w:val="00391BC2"/>
  </w:style>
  <w:style w:type="character" w:customStyle="1" w:styleId="date2">
    <w:name w:val="date2"/>
    <w:basedOn w:val="a0"/>
    <w:rsid w:val="00391BC2"/>
  </w:style>
  <w:style w:type="character" w:customStyle="1" w:styleId="date3">
    <w:name w:val="date3"/>
    <w:basedOn w:val="a0"/>
    <w:rsid w:val="00391BC2"/>
  </w:style>
  <w:style w:type="character" w:customStyle="1" w:styleId="date4">
    <w:name w:val="date4"/>
    <w:basedOn w:val="a0"/>
    <w:rsid w:val="00391B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1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1B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1B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1B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5">
    <w:name w:val="button5"/>
    <w:basedOn w:val="a0"/>
    <w:rsid w:val="00391BC2"/>
    <w:rPr>
      <w:vanish w:val="0"/>
      <w:webHidden w:val="0"/>
      <w:specVanish w:val="0"/>
    </w:rPr>
  </w:style>
  <w:style w:type="character" w:customStyle="1" w:styleId="button6">
    <w:name w:val="button6"/>
    <w:basedOn w:val="a0"/>
    <w:rsid w:val="00391BC2"/>
    <w:rPr>
      <w:vanish w:val="0"/>
      <w:webHidden w:val="0"/>
      <w:specVanish w:val="0"/>
    </w:rPr>
  </w:style>
  <w:style w:type="character" w:customStyle="1" w:styleId="email">
    <w:name w:val="email"/>
    <w:basedOn w:val="a0"/>
    <w:rsid w:val="00391BC2"/>
  </w:style>
  <w:style w:type="character" w:customStyle="1" w:styleId="print">
    <w:name w:val="print"/>
    <w:basedOn w:val="a0"/>
    <w:rsid w:val="00391BC2"/>
  </w:style>
  <w:style w:type="character" w:customStyle="1" w:styleId="pdf">
    <w:name w:val="pdf"/>
    <w:basedOn w:val="a0"/>
    <w:rsid w:val="00391BC2"/>
  </w:style>
  <w:style w:type="character" w:styleId="a7">
    <w:name w:val="Strong"/>
    <w:basedOn w:val="a0"/>
    <w:uiPriority w:val="22"/>
    <w:qFormat/>
    <w:rsid w:val="00391BC2"/>
    <w:rPr>
      <w:b/>
      <w:bCs/>
    </w:rPr>
  </w:style>
  <w:style w:type="character" w:styleId="a8">
    <w:name w:val="Emphasis"/>
    <w:basedOn w:val="a0"/>
    <w:uiPriority w:val="20"/>
    <w:qFormat/>
    <w:rsid w:val="00391BC2"/>
    <w:rPr>
      <w:i/>
      <w:iCs/>
    </w:rPr>
  </w:style>
  <w:style w:type="character" w:customStyle="1" w:styleId="readon1-r11">
    <w:name w:val="readon1-r11"/>
    <w:basedOn w:val="a0"/>
    <w:rsid w:val="00391BC2"/>
    <w:rPr>
      <w:vanish w:val="0"/>
      <w:webHidden w:val="0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39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B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C7E5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C7E53"/>
    <w:pPr>
      <w:widowControl w:val="0"/>
      <w:autoSpaceDE w:val="0"/>
      <w:autoSpaceDN w:val="0"/>
      <w:adjustRightInd w:val="0"/>
      <w:spacing w:line="322" w:lineRule="exact"/>
      <w:ind w:hanging="336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9C7E53"/>
    <w:pPr>
      <w:widowControl w:val="0"/>
      <w:autoSpaceDE w:val="0"/>
      <w:autoSpaceDN w:val="0"/>
      <w:adjustRightInd w:val="0"/>
      <w:spacing w:line="322" w:lineRule="exact"/>
      <w:ind w:hanging="36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C7E53"/>
    <w:rPr>
      <w:rFonts w:ascii="Sylfaen" w:hAnsi="Sylfaen" w:cs="Sylfae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9C7E5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"/>
    <w:uiPriority w:val="99"/>
    <w:rsid w:val="009C7E53"/>
    <w:pPr>
      <w:widowControl w:val="0"/>
      <w:autoSpaceDE w:val="0"/>
      <w:autoSpaceDN w:val="0"/>
      <w:adjustRightInd w:val="0"/>
      <w:spacing w:line="322" w:lineRule="exact"/>
      <w:ind w:firstLine="107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2299C"/>
    <w:pPr>
      <w:widowControl w:val="0"/>
      <w:autoSpaceDE w:val="0"/>
      <w:autoSpaceDN w:val="0"/>
      <w:adjustRightInd w:val="0"/>
      <w:spacing w:line="322" w:lineRule="exact"/>
      <w:ind w:firstLine="259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29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F2299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2299C"/>
    <w:pPr>
      <w:widowControl w:val="0"/>
      <w:autoSpaceDE w:val="0"/>
      <w:autoSpaceDN w:val="0"/>
      <w:adjustRightInd w:val="0"/>
      <w:spacing w:line="322" w:lineRule="exact"/>
      <w:ind w:firstLine="461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F2299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F2299C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890F8E"/>
    <w:pPr>
      <w:widowControl w:val="0"/>
      <w:autoSpaceDE w:val="0"/>
      <w:autoSpaceDN w:val="0"/>
      <w:adjustRightInd w:val="0"/>
      <w:spacing w:line="322" w:lineRule="exact"/>
      <w:ind w:hanging="691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90F8E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90F8E"/>
    <w:pPr>
      <w:widowControl w:val="0"/>
      <w:autoSpaceDE w:val="0"/>
      <w:autoSpaceDN w:val="0"/>
      <w:adjustRightInd w:val="0"/>
      <w:spacing w:line="322" w:lineRule="exact"/>
      <w:ind w:firstLine="107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890F8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890F8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890F8E"/>
    <w:pPr>
      <w:widowControl w:val="0"/>
      <w:autoSpaceDE w:val="0"/>
      <w:autoSpaceDN w:val="0"/>
      <w:adjustRightInd w:val="0"/>
      <w:spacing w:line="322" w:lineRule="exact"/>
      <w:ind w:hanging="46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890F8E"/>
    <w:pPr>
      <w:widowControl w:val="0"/>
      <w:autoSpaceDE w:val="0"/>
      <w:autoSpaceDN w:val="0"/>
      <w:adjustRightInd w:val="0"/>
      <w:spacing w:line="322" w:lineRule="exact"/>
      <w:ind w:firstLine="252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890F8E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8B788A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B788A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8B788A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A27C30"/>
    <w:pPr>
      <w:widowControl w:val="0"/>
      <w:autoSpaceDE w:val="0"/>
      <w:autoSpaceDN w:val="0"/>
      <w:adjustRightInd w:val="0"/>
      <w:spacing w:line="557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A27C3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5A1F1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B2020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B2020B"/>
    <w:pPr>
      <w:widowControl w:val="0"/>
      <w:autoSpaceDE w:val="0"/>
      <w:autoSpaceDN w:val="0"/>
      <w:adjustRightInd w:val="0"/>
      <w:spacing w:line="331" w:lineRule="exact"/>
      <w:ind w:firstLine="1181"/>
      <w:jc w:val="both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B2020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B2020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6">
    <w:name w:val="Style26"/>
    <w:basedOn w:val="a"/>
    <w:uiPriority w:val="99"/>
    <w:rsid w:val="00123097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C27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C2768"/>
    <w:pPr>
      <w:widowControl w:val="0"/>
      <w:autoSpaceDE w:val="0"/>
      <w:autoSpaceDN w:val="0"/>
      <w:adjustRightInd w:val="0"/>
      <w:spacing w:line="293" w:lineRule="exact"/>
      <w:ind w:firstLine="341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C276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0">
    <w:name w:val="Font Style40"/>
    <w:basedOn w:val="a0"/>
    <w:uiPriority w:val="99"/>
    <w:rsid w:val="006C276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2">
    <w:name w:val="Font Style42"/>
    <w:basedOn w:val="a0"/>
    <w:uiPriority w:val="99"/>
    <w:rsid w:val="006C276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6C2768"/>
    <w:rPr>
      <w:rFonts w:ascii="Times New Roman" w:hAnsi="Times New Roman" w:cs="Times New Roman"/>
      <w:b/>
      <w:bCs/>
      <w:i/>
      <w:iCs/>
      <w:smallCaps/>
      <w:color w:val="000000"/>
      <w:spacing w:val="-20"/>
      <w:sz w:val="26"/>
      <w:szCs w:val="26"/>
    </w:rPr>
  </w:style>
  <w:style w:type="character" w:customStyle="1" w:styleId="FontStyle37">
    <w:name w:val="Font Style37"/>
    <w:basedOn w:val="a0"/>
    <w:uiPriority w:val="99"/>
    <w:rsid w:val="00C00BD1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D8736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87369"/>
    <w:pPr>
      <w:widowControl w:val="0"/>
      <w:autoSpaceDE w:val="0"/>
      <w:autoSpaceDN w:val="0"/>
      <w:adjustRightInd w:val="0"/>
      <w:spacing w:line="281" w:lineRule="exact"/>
      <w:ind w:firstLine="552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87369"/>
    <w:pPr>
      <w:widowControl w:val="0"/>
      <w:autoSpaceDE w:val="0"/>
      <w:autoSpaceDN w:val="0"/>
      <w:adjustRightInd w:val="0"/>
      <w:spacing w:line="295" w:lineRule="exact"/>
      <w:ind w:firstLine="1114"/>
      <w:jc w:val="both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D87369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4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70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136976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4803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5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6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7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63857">
                                              <w:marLeft w:val="-350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26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0485">
                                                          <w:marLeft w:val="350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8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5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4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84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58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56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83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89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087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29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52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21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58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44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7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48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57669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00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2435">
                                                                  <w:marLeft w:val="188"/>
                                                                  <w:marRight w:val="0"/>
                                                                  <w:marTop w:val="1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02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7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62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24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73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12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6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single" w:sz="12" w:space="0" w:color="FFFFFF"/>
                                    <w:right w:val="none" w:sz="0" w:space="0" w:color="auto"/>
                                  </w:divBdr>
                                  <w:divsChild>
                                    <w:div w:id="5585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0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E55D-A2B8-42AF-BA0E-0076BB57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2016-02-15T10:55:00Z</cp:lastPrinted>
  <dcterms:created xsi:type="dcterms:W3CDTF">2012-03-02T05:23:00Z</dcterms:created>
  <dcterms:modified xsi:type="dcterms:W3CDTF">2016-02-16T08:20:00Z</dcterms:modified>
</cp:coreProperties>
</file>