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E0" w:rsidRDefault="003B72E0" w:rsidP="003B72E0">
      <w:pPr>
        <w:jc w:val="center"/>
        <w:rPr>
          <w:b/>
        </w:rPr>
      </w:pPr>
      <w:r w:rsidRPr="003B72E0">
        <w:rPr>
          <w:b/>
        </w:rPr>
        <w:t>Праздник урожая</w:t>
      </w:r>
    </w:p>
    <w:p w:rsidR="003B72E0" w:rsidRPr="003B72E0" w:rsidRDefault="003B72E0" w:rsidP="003B72E0">
      <w:pPr>
        <w:jc w:val="center"/>
        <w:rPr>
          <w:b/>
        </w:rPr>
      </w:pPr>
      <w:r>
        <w:rPr>
          <w:b/>
        </w:rPr>
        <w:t>В МБОУ «</w:t>
      </w:r>
      <w:proofErr w:type="spellStart"/>
      <w:r w:rsidR="00BD49F0">
        <w:rPr>
          <w:b/>
        </w:rPr>
        <w:t>Головинская</w:t>
      </w:r>
      <w:proofErr w:type="spellEnd"/>
      <w:r w:rsidR="00BD49F0">
        <w:rPr>
          <w:b/>
        </w:rPr>
        <w:t xml:space="preserve"> СОШ</w:t>
      </w:r>
      <w:r>
        <w:rPr>
          <w:b/>
        </w:rPr>
        <w:t>»</w:t>
      </w:r>
    </w:p>
    <w:p w:rsidR="003F4552" w:rsidRDefault="00E80757">
      <w:r>
        <w:t xml:space="preserve">Доброй традицией нашей школы является празднование каждую осень в конце сентября замечательного Праздника урожая. К этому времени учащиеся и их родители уже заканчивают огородные работы, и практически каждой семье есть, чем </w:t>
      </w:r>
      <w:proofErr w:type="gramStart"/>
      <w:r>
        <w:t>похвалиться</w:t>
      </w:r>
      <w:proofErr w:type="gramEnd"/>
      <w:r>
        <w:t>. У кого-то урожайный год на яблоки, и тогда в классах стоят корзины с этими замечательными фруктами, которые родители привозят на всех ребят, у кого-то тыквы уродились на загляденье, кто-то ведрами собирал помидоры и клубнику с малиной. А еще у ребят есть особое развлечение – найти на своих грядках интересный, необычный плод (корнеплод) и сделать из него поделку.</w:t>
      </w:r>
    </w:p>
    <w:tbl>
      <w:tblPr>
        <w:tblStyle w:val="a5"/>
        <w:tblW w:w="10915" w:type="dxa"/>
        <w:tblInd w:w="-176" w:type="dxa"/>
        <w:tblLook w:val="04A0" w:firstRow="1" w:lastRow="0" w:firstColumn="1" w:lastColumn="0" w:noHBand="0" w:noVBand="1"/>
      </w:tblPr>
      <w:tblGrid>
        <w:gridCol w:w="4785"/>
        <w:gridCol w:w="6130"/>
      </w:tblGrid>
      <w:tr w:rsidR="003B72E0" w:rsidTr="00B2427A">
        <w:tc>
          <w:tcPr>
            <w:tcW w:w="4785" w:type="dxa"/>
          </w:tcPr>
          <w:p w:rsidR="003B72E0" w:rsidRDefault="003B72E0">
            <w:r>
              <w:rPr>
                <w:noProof/>
                <w:lang w:eastAsia="ru-RU"/>
              </w:rPr>
              <w:drawing>
                <wp:inline distT="0" distB="0" distL="0" distR="0" wp14:anchorId="01B2B937" wp14:editId="4078275B">
                  <wp:extent cx="2314575" cy="1735117"/>
                  <wp:effectExtent l="0" t="0" r="0" b="0"/>
                  <wp:docPr id="1" name="Рисунок 1" descr="C:\Users\User\Desktop\праздник урожая\DSC036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раздник урожая\DSC036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205" cy="173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0" w:type="dxa"/>
          </w:tcPr>
          <w:p w:rsidR="003B72E0" w:rsidRDefault="003B72E0">
            <w:r>
              <w:rPr>
                <w:noProof/>
                <w:lang w:eastAsia="ru-RU"/>
              </w:rPr>
              <w:drawing>
                <wp:inline distT="0" distB="0" distL="0" distR="0" wp14:anchorId="5C8AA6A0" wp14:editId="4E272D6D">
                  <wp:extent cx="2409825" cy="1806520"/>
                  <wp:effectExtent l="0" t="0" r="0" b="3810"/>
                  <wp:docPr id="2" name="Рисунок 2" descr="C:\Users\User\Desktop\праздник урожая\DSC036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праздник урожая\DSC036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481" cy="1814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27A" w:rsidRDefault="00B2427A"/>
        </w:tc>
      </w:tr>
      <w:tr w:rsidR="003B72E0" w:rsidTr="00B2427A">
        <w:tc>
          <w:tcPr>
            <w:tcW w:w="4785" w:type="dxa"/>
          </w:tcPr>
          <w:p w:rsidR="003B72E0" w:rsidRDefault="003B72E0"/>
          <w:p w:rsidR="003B72E0" w:rsidRDefault="003B72E0">
            <w:r>
              <w:rPr>
                <w:noProof/>
                <w:lang w:eastAsia="ru-RU"/>
              </w:rPr>
              <w:drawing>
                <wp:inline distT="0" distB="0" distL="0" distR="0" wp14:anchorId="3D7F88E7" wp14:editId="60B3DFD5">
                  <wp:extent cx="2325190" cy="1743075"/>
                  <wp:effectExtent l="0" t="0" r="0" b="0"/>
                  <wp:docPr id="3" name="Рисунок 3" descr="C:\Users\User\Desktop\праздник урожая\DSC036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раздник урожая\DSC036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832" cy="17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72E0" w:rsidRDefault="003B72E0"/>
          <w:p w:rsidR="003B72E0" w:rsidRDefault="003B72E0"/>
        </w:tc>
        <w:tc>
          <w:tcPr>
            <w:tcW w:w="6130" w:type="dxa"/>
          </w:tcPr>
          <w:p w:rsidR="003B72E0" w:rsidRDefault="00B2427A">
            <w:r>
              <w:rPr>
                <w:noProof/>
                <w:lang w:eastAsia="ru-RU"/>
              </w:rPr>
              <w:drawing>
                <wp:inline distT="0" distB="0" distL="0" distR="0" wp14:anchorId="6F9EC704" wp14:editId="3945E016">
                  <wp:extent cx="2757193" cy="2066925"/>
                  <wp:effectExtent l="0" t="0" r="5080" b="0"/>
                  <wp:docPr id="11" name="Рисунок 11" descr="C:\Users\User\Desktop\праздник урожая\DSC03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праздник урожая\DSC03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0326" cy="2069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72E0" w:rsidRDefault="00E80757">
      <w:r>
        <w:t xml:space="preserve"> </w:t>
      </w:r>
      <w:r w:rsidR="00A875F7">
        <w:t>В</w:t>
      </w:r>
      <w:r>
        <w:t>от</w:t>
      </w:r>
      <w:r w:rsidR="00A875F7">
        <w:t xml:space="preserve"> </w:t>
      </w:r>
      <w:bookmarkStart w:id="0" w:name="_GoBack"/>
      <w:bookmarkEnd w:id="0"/>
      <w:r>
        <w:t xml:space="preserve"> с поделок, рисунков о доброй Золотой осени начинается наш Праздник урожая.  В этом году «Золотой осенью» и ведущей праздника стала любимая учительница многих поколений учеников  </w:t>
      </w:r>
      <w:proofErr w:type="spellStart"/>
      <w:r>
        <w:t>Головинской</w:t>
      </w:r>
      <w:proofErr w:type="spellEnd"/>
      <w:r>
        <w:t xml:space="preserve"> школы Карасева Любовь Николаевна. Ее оптимизм, веселые шутки настроили ребят на праздничное настроение. Выступление частушечниц 4б класса было настолько ярким и запоминающимся, что их попросили еще раз исполнить свой номер.</w:t>
      </w:r>
    </w:p>
    <w:p w:rsidR="003B72E0" w:rsidRDefault="003B72E0">
      <w:r>
        <w:rPr>
          <w:noProof/>
          <w:lang w:eastAsia="ru-RU"/>
        </w:rPr>
        <w:drawing>
          <wp:inline distT="0" distB="0" distL="0" distR="0">
            <wp:extent cx="2505075" cy="1877925"/>
            <wp:effectExtent l="0" t="0" r="0" b="8255"/>
            <wp:docPr id="4" name="Рисунок 4" descr="C:\Users\User\Desktop\праздник урожая\DSC03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раздник урожая\DSC036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922" cy="188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2E0" w:rsidRDefault="003B72E0"/>
    <w:p w:rsidR="00BD49F0" w:rsidRDefault="00C203E9">
      <w:r>
        <w:t xml:space="preserve"> А потом были игры! Веселые, заводные игры, в которые можно поиграть дома и с младшими братишками и сестренками, либо с друзьями, когда нечем занять свой досуг. Естественно, главным инвентарем в этих играх служили овощи и фрукты. </w:t>
      </w:r>
      <w:r w:rsidR="009B1783">
        <w:t>И, несмотря на то, что ребят было достаточно много, каждому удалось поиграть.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9F0" w:rsidTr="00BD49F0">
        <w:tc>
          <w:tcPr>
            <w:tcW w:w="4785" w:type="dxa"/>
          </w:tcPr>
          <w:p w:rsidR="00BD49F0" w:rsidRDefault="00BD49F0"/>
          <w:p w:rsidR="00BD49F0" w:rsidRDefault="00BD49F0">
            <w:r>
              <w:rPr>
                <w:noProof/>
                <w:lang w:eastAsia="ru-RU"/>
              </w:rPr>
              <w:drawing>
                <wp:inline distT="0" distB="0" distL="0" distR="0" wp14:anchorId="1013904A" wp14:editId="59931C15">
                  <wp:extent cx="2018907" cy="1513470"/>
                  <wp:effectExtent l="0" t="0" r="635" b="0"/>
                  <wp:docPr id="5" name="Рисунок 5" descr="C:\Users\User\Desktop\праздник урожая\DSC036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раздник урожая\DSC036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201" cy="151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49F0" w:rsidRDefault="00BD49F0"/>
          <w:p w:rsidR="00BD49F0" w:rsidRDefault="00BD49F0"/>
        </w:tc>
        <w:tc>
          <w:tcPr>
            <w:tcW w:w="4786" w:type="dxa"/>
          </w:tcPr>
          <w:p w:rsidR="00BD49F0" w:rsidRDefault="00BD49F0">
            <w:r>
              <w:rPr>
                <w:noProof/>
                <w:lang w:eastAsia="ru-RU"/>
              </w:rPr>
              <w:drawing>
                <wp:inline distT="0" distB="0" distL="0" distR="0" wp14:anchorId="7BA92A1E" wp14:editId="23C1AE98">
                  <wp:extent cx="2325190" cy="1743075"/>
                  <wp:effectExtent l="0" t="0" r="0" b="0"/>
                  <wp:docPr id="9" name="Рисунок 9" descr="C:\Users\User\Desktop\праздник урожая\DSC03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праздник урожая\DSC03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832" cy="1745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9F0" w:rsidRDefault="00BD49F0"/>
    <w:p w:rsidR="00BD49F0" w:rsidRDefault="009B1783">
      <w:r>
        <w:t xml:space="preserve">  Ну</w:t>
      </w:r>
      <w:r w:rsidR="003028BD">
        <w:t>,</w:t>
      </w:r>
      <w:r>
        <w:t xml:space="preserve"> а какой Праздник урожая без вопросов, какой овощ вкуснее, нужнее, полезней? Только эти вопросы задавали в этот раз сами овощи, спорили между собой. И только  приход доктора Айболита разрешил все споры: «Каждый овощ, каждый фрукт будет нам полезен, друг».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D49F0" w:rsidTr="00BD49F0">
        <w:tc>
          <w:tcPr>
            <w:tcW w:w="4785" w:type="dxa"/>
          </w:tcPr>
          <w:p w:rsidR="00BD49F0" w:rsidRDefault="00BD49F0">
            <w:r>
              <w:rPr>
                <w:noProof/>
                <w:lang w:eastAsia="ru-RU"/>
              </w:rPr>
              <w:drawing>
                <wp:inline distT="0" distB="0" distL="0" distR="0" wp14:anchorId="5EAC3D97" wp14:editId="10C3B289">
                  <wp:extent cx="2350602" cy="1762125"/>
                  <wp:effectExtent l="0" t="0" r="0" b="0"/>
                  <wp:docPr id="6" name="Рисунок 6" descr="C:\Users\User\Desktop\праздник урожая\DSC037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раздник урожая\DSC037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273" cy="176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D49F0" w:rsidRDefault="00BD49F0">
            <w:r>
              <w:rPr>
                <w:noProof/>
                <w:lang w:eastAsia="ru-RU"/>
              </w:rPr>
              <w:drawing>
                <wp:inline distT="0" distB="0" distL="0" distR="0" wp14:anchorId="7AE7FBC7" wp14:editId="30B2FC7A">
                  <wp:extent cx="2414132" cy="1809750"/>
                  <wp:effectExtent l="0" t="0" r="5715" b="0"/>
                  <wp:docPr id="7" name="Рисунок 7" descr="C:\Users\User\Desktop\праздник урожая\DSC037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раздник урожая\DSC037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75" cy="1811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9F0" w:rsidRDefault="00BD49F0"/>
    <w:p w:rsidR="00E80757" w:rsidRDefault="009B1783">
      <w:r>
        <w:t xml:space="preserve"> И, конечно, каждому участнику мероприятия досталось наливное яблочко и морковка со школьного огорода, как кладезь витаминов и хорошего настроения. </w:t>
      </w:r>
    </w:p>
    <w:p w:rsidR="00B2427A" w:rsidRDefault="00B2427A">
      <w:r>
        <w:rPr>
          <w:noProof/>
          <w:lang w:eastAsia="ru-RU"/>
        </w:rPr>
        <w:drawing>
          <wp:inline distT="0" distB="0" distL="0" distR="0">
            <wp:extent cx="2668251" cy="2000250"/>
            <wp:effectExtent l="0" t="0" r="0" b="0"/>
            <wp:docPr id="10" name="Рисунок 10" descr="C:\Users\User\Desktop\праздник урожая\DSC03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праздник урожая\DSC037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83" cy="2002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27A" w:rsidSect="00B2427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FF"/>
    <w:rsid w:val="003028BD"/>
    <w:rsid w:val="003B72E0"/>
    <w:rsid w:val="003F4552"/>
    <w:rsid w:val="009B1783"/>
    <w:rsid w:val="00A875F7"/>
    <w:rsid w:val="00B2427A"/>
    <w:rsid w:val="00BD49F0"/>
    <w:rsid w:val="00C203E9"/>
    <w:rsid w:val="00E80757"/>
    <w:rsid w:val="00E9070B"/>
    <w:rsid w:val="00E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2016-09-30T08:47:00Z</dcterms:created>
  <dcterms:modified xsi:type="dcterms:W3CDTF">2016-10-01T08:57:00Z</dcterms:modified>
</cp:coreProperties>
</file>