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D5" w:rsidRDefault="001F36D5" w:rsidP="00BD2D4C">
      <w:pPr>
        <w:spacing w:after="0" w:line="240" w:lineRule="auto"/>
        <w:ind w:firstLine="708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F36D5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20 сентября 2016 года</w:t>
      </w:r>
      <w:r w:rsidRPr="001F36D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Владимирского института развития образования  имени Л.И. Новиковой  открылась  областная  выставка "Зеркало природы" под девизом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6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"Золотая  осень".</w:t>
      </w:r>
    </w:p>
    <w:p w:rsidR="001F36D5" w:rsidRPr="00C61028" w:rsidRDefault="00C61028" w:rsidP="00C61028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102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Цель в</w:t>
      </w:r>
      <w:r w:rsidR="001F36D5" w:rsidRPr="00C6102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ыставки</w:t>
      </w:r>
      <w:r w:rsidR="001F36D5" w:rsidRPr="00C61028">
        <w:rPr>
          <w:rFonts w:ascii="Times New Roman" w:hAnsi="Times New Roman" w:cs="Times New Roman"/>
          <w:sz w:val="28"/>
          <w:szCs w:val="28"/>
        </w:rPr>
        <w:t> </w:t>
      </w:r>
      <w:r w:rsidR="001F36D5" w:rsidRPr="00C61028">
        <w:rPr>
          <w:rFonts w:ascii="Times New Roman" w:hAnsi="Times New Roman" w:cs="Times New Roman"/>
          <w:sz w:val="28"/>
          <w:szCs w:val="28"/>
          <w:shd w:val="clear" w:color="auto" w:fill="FFFFFF"/>
        </w:rPr>
        <w:t>-  вовлечение обучающихся в практическую деятельность в сельском хозяйстве на учебно-опытных участках и личных по</w:t>
      </w:r>
      <w:r w:rsidR="003B59BB">
        <w:rPr>
          <w:rFonts w:ascii="Times New Roman" w:hAnsi="Times New Roman" w:cs="Times New Roman"/>
          <w:sz w:val="28"/>
          <w:szCs w:val="28"/>
          <w:shd w:val="clear" w:color="auto" w:fill="FFFFFF"/>
        </w:rPr>
        <w:t>дсобных хозяйствах</w:t>
      </w:r>
      <w:r w:rsidR="001F36D5" w:rsidRPr="00C610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66DCB" w:rsidRPr="00566DCB" w:rsidRDefault="00566DCB" w:rsidP="00566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данном</w:t>
      </w:r>
      <w:r w:rsidR="00F6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мероприятии  приняли участие  </w:t>
      </w:r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образовательные организации </w:t>
      </w:r>
      <w:proofErr w:type="spellStart"/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Судогодского</w:t>
      </w:r>
      <w:proofErr w:type="spellEnd"/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На выставку были представлены экспонаты по двум номинациям: </w:t>
      </w:r>
      <w:r w:rsidR="00C61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«Овощеводство</w:t>
      </w:r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6102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«Декоративное цветоводство</w:t>
      </w:r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Работ</w:t>
      </w:r>
      <w:r w:rsidR="00F6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выполнены в виде  композиций горшечных цветочно-декоративных, овощных культур. Также были представлены экспонаты на конкурс </w:t>
      </w:r>
      <w:r w:rsidR="00AA137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чемпион» (самый большой овощ или фрукт), «Царство цветов» (оригинальная цветочно-декоративная композиция</w:t>
      </w:r>
      <w:r w:rsidR="003B5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Мини-садики </w:t>
      </w:r>
      <w:r w:rsid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комнатных растений </w:t>
      </w:r>
      <w:r w:rsidR="003B59B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внешкольной работы были выставлены  на Юннатской ярмарке.</w:t>
      </w:r>
    </w:p>
    <w:p w:rsidR="00A10EC3" w:rsidRDefault="00566DCB" w:rsidP="00380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Презентовали  выставку </w:t>
      </w:r>
      <w:r w:rsidR="00F62E69" w:rsidRPr="00F6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>Сдогодского</w:t>
      </w:r>
      <w:proofErr w:type="spellEnd"/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</w:t>
      </w:r>
      <w:r w:rsidR="00F62E69" w:rsidRPr="00F62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 «</w:t>
      </w:r>
      <w:proofErr w:type="spellStart"/>
      <w:r w:rsidRP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Фитодизайн</w:t>
      </w:r>
      <w:proofErr w:type="spellEnd"/>
      <w:r w:rsidRP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работы».</w:t>
      </w:r>
      <w:r w:rsidRP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66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0F36" w:rsidRDefault="001A5FCA" w:rsidP="001A5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38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областной выставки будут определены после </w:t>
      </w:r>
    </w:p>
    <w:p w:rsidR="00380F36" w:rsidRDefault="00380F36" w:rsidP="00380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 2016 г.</w:t>
      </w:r>
    </w:p>
    <w:p w:rsidR="00380F36" w:rsidRDefault="00411F6A" w:rsidP="00380F3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613150" cy="2709863"/>
            <wp:effectExtent l="19050" t="0" r="6350" b="0"/>
            <wp:docPr id="1" name="Рисунок 1" descr="C:\Users\AnnaSashkova\Desktop\Зеркало природы\P110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Sashkova\Desktop\Зеркало природы\P110016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20" cy="270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6A" w:rsidRDefault="00411F6A" w:rsidP="00380F36">
      <w:pPr>
        <w:spacing w:after="0" w:line="240" w:lineRule="auto"/>
      </w:pPr>
    </w:p>
    <w:p w:rsidR="00411F6A" w:rsidRDefault="00411F6A" w:rsidP="00380F3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613150" cy="2709863"/>
            <wp:effectExtent l="19050" t="0" r="6350" b="0"/>
            <wp:docPr id="2" name="Рисунок 2" descr="C:\Users\AnnaSashkova\Desktop\Зеркало природы\P11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Sashkova\Desktop\Зеркало природы\P110016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040" cy="271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6A" w:rsidRDefault="00411F6A" w:rsidP="00380F36">
      <w:pPr>
        <w:spacing w:after="0" w:line="240" w:lineRule="auto"/>
      </w:pPr>
    </w:p>
    <w:p w:rsidR="00411F6A" w:rsidRDefault="00411F6A" w:rsidP="00380F36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19525" cy="2864644"/>
            <wp:effectExtent l="19050" t="0" r="9525" b="0"/>
            <wp:docPr id="3" name="Рисунок 3" descr="C:\Users\AnnaSashkova\Desktop\Зеркало природы\P110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Sashkova\Desktop\Зеркало природы\P110016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F6A" w:rsidRDefault="00411F6A" w:rsidP="00380F36">
      <w:pPr>
        <w:spacing w:after="0" w:line="240" w:lineRule="auto"/>
      </w:pPr>
    </w:p>
    <w:p w:rsidR="00411F6A" w:rsidRDefault="00411F6A" w:rsidP="00380F36">
      <w:pPr>
        <w:spacing w:after="0" w:line="240" w:lineRule="auto"/>
      </w:pP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52700" cy="3403600"/>
            <wp:effectExtent l="19050" t="0" r="0" b="0"/>
            <wp:docPr id="4" name="Рисунок 4" descr="C:\Users\AnnaSashkova\Desktop\Зеркало природы\P1100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Sashkova\Desktop\Зеркало природы\P110016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463" cy="340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71750" cy="3429000"/>
            <wp:effectExtent l="19050" t="0" r="0" b="0"/>
            <wp:docPr id="5" name="Рисунок 5" descr="C:\Users\AnnaSashkova\Desktop\Зеркало природы\P11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Sashkova\Desktop\Зеркало природы\P110016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273" cy="343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1F6A" w:rsidSect="00411F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645"/>
    <w:rsid w:val="001A1645"/>
    <w:rsid w:val="001A5FCA"/>
    <w:rsid w:val="001F36D5"/>
    <w:rsid w:val="00380F36"/>
    <w:rsid w:val="003B59BB"/>
    <w:rsid w:val="00411F6A"/>
    <w:rsid w:val="004F7D33"/>
    <w:rsid w:val="00566DCB"/>
    <w:rsid w:val="00A10EC3"/>
    <w:rsid w:val="00AA1373"/>
    <w:rsid w:val="00BD2D4C"/>
    <w:rsid w:val="00C61028"/>
    <w:rsid w:val="00C82947"/>
    <w:rsid w:val="00E56ACC"/>
    <w:rsid w:val="00F62E69"/>
    <w:rsid w:val="00F6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6D5"/>
    <w:rPr>
      <w:b/>
      <w:bCs/>
    </w:rPr>
  </w:style>
  <w:style w:type="character" w:customStyle="1" w:styleId="apple-converted-space">
    <w:name w:val="apple-converted-space"/>
    <w:basedOn w:val="a0"/>
    <w:rsid w:val="001F36D5"/>
  </w:style>
  <w:style w:type="paragraph" w:styleId="a4">
    <w:name w:val="Balloon Text"/>
    <w:basedOn w:val="a"/>
    <w:link w:val="a5"/>
    <w:uiPriority w:val="99"/>
    <w:semiHidden/>
    <w:unhideWhenUsed/>
    <w:rsid w:val="0041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36D5"/>
    <w:rPr>
      <w:b/>
      <w:bCs/>
    </w:rPr>
  </w:style>
  <w:style w:type="character" w:customStyle="1" w:styleId="apple-converted-space">
    <w:name w:val="apple-converted-space"/>
    <w:basedOn w:val="a0"/>
    <w:rsid w:val="001F3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AnnaSashkova</cp:lastModifiedBy>
  <cp:revision>13</cp:revision>
  <dcterms:created xsi:type="dcterms:W3CDTF">2016-09-21T11:35:00Z</dcterms:created>
  <dcterms:modified xsi:type="dcterms:W3CDTF">2016-09-22T11:49:00Z</dcterms:modified>
</cp:coreProperties>
</file>